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B3" w:rsidRDefault="005A4DD6" w:rsidP="005A6840">
      <w:pPr>
        <w:jc w:val="center"/>
      </w:pPr>
      <w:r w:rsidRPr="007172A1">
        <w:rPr>
          <w:rFonts w:ascii="Times New Roman" w:eastAsia="標楷體" w:hAnsi="Times New Roman"/>
          <w:sz w:val="32"/>
          <w:szCs w:val="32"/>
        </w:rPr>
        <w:t>111</w:t>
      </w:r>
      <w:r w:rsidRPr="007172A1">
        <w:rPr>
          <w:rFonts w:ascii="標楷體" w:eastAsia="標楷體" w:hAnsi="標楷體" w:hint="eastAsia"/>
          <w:sz w:val="32"/>
          <w:szCs w:val="32"/>
        </w:rPr>
        <w:t>年第</w:t>
      </w:r>
      <w:r w:rsidRPr="007172A1">
        <w:rPr>
          <w:rFonts w:ascii="Times New Roman" w:eastAsia="標楷體" w:hAnsi="Times New Roman"/>
          <w:sz w:val="32"/>
          <w:szCs w:val="32"/>
        </w:rPr>
        <w:t>24</w:t>
      </w:r>
      <w:r w:rsidRPr="007172A1">
        <w:rPr>
          <w:rFonts w:ascii="標楷體" w:eastAsia="標楷體" w:hAnsi="標楷體" w:hint="eastAsia"/>
          <w:sz w:val="32"/>
          <w:szCs w:val="32"/>
        </w:rPr>
        <w:t>屆正義盃學科能力競賽  科學探究素養試題</w:t>
      </w:r>
      <w:r>
        <w:rPr>
          <w:rFonts w:ascii="標楷體" w:eastAsia="標楷體" w:hAnsi="標楷體" w:hint="eastAsia"/>
          <w:sz w:val="32"/>
          <w:szCs w:val="32"/>
        </w:rPr>
        <w:t>答案卷</w:t>
      </w:r>
      <w:r w:rsidRPr="007172A1">
        <w:rPr>
          <w:rFonts w:ascii="標楷體" w:eastAsia="標楷體" w:hAnsi="標楷體" w:hint="eastAsia"/>
          <w:sz w:val="32"/>
          <w:szCs w:val="32"/>
        </w:rPr>
        <w:t>(科學探究)</w:t>
      </w:r>
    </w:p>
    <w:p w:rsidR="005A4DD6" w:rsidRDefault="005A4DD6">
      <w:pPr>
        <w:rPr>
          <w:rFonts w:ascii="Times New Roman" w:hAnsi="Times New Roman" w:cs="Times New Roman"/>
          <w:sz w:val="28"/>
          <w:szCs w:val="28"/>
        </w:rPr>
      </w:pPr>
    </w:p>
    <w:p w:rsidR="005A4DD6" w:rsidRPr="005A4DD6" w:rsidRDefault="005A4DD6">
      <w:pPr>
        <w:rPr>
          <w:rFonts w:ascii="Times New Roman" w:hAnsi="Times New Roman" w:cs="Times New Roman"/>
          <w:sz w:val="28"/>
          <w:szCs w:val="28"/>
        </w:rPr>
      </w:pPr>
    </w:p>
    <w:p w:rsidR="005A4DD6" w:rsidRPr="005A4DD6" w:rsidRDefault="005A4DD6">
      <w:pPr>
        <w:rPr>
          <w:rFonts w:ascii="Times New Roman" w:hAnsi="Times New Roman" w:cs="Times New Roman"/>
          <w:sz w:val="28"/>
          <w:szCs w:val="28"/>
        </w:rPr>
      </w:pPr>
      <w:r w:rsidRPr="005A4DD6">
        <w:rPr>
          <w:rFonts w:ascii="Times New Roman" w:eastAsia="標楷體" w:hAnsi="Times New Roman" w:cs="Times New Roman"/>
          <w:b/>
          <w:sz w:val="28"/>
          <w:szCs w:val="28"/>
        </w:rPr>
        <w:t>一、是非題：</w:t>
      </w:r>
      <w:r w:rsidRPr="005A4DD6">
        <w:rPr>
          <w:rFonts w:ascii="Times New Roman" w:eastAsia="標楷體" w:hAnsi="Times New Roman" w:cs="Times New Roman"/>
          <w:sz w:val="28"/>
          <w:szCs w:val="28"/>
        </w:rPr>
        <w:t>每題</w:t>
      </w:r>
      <w:r w:rsidRPr="005A4DD6">
        <w:rPr>
          <w:rFonts w:ascii="Times New Roman" w:eastAsia="標楷體" w:hAnsi="Times New Roman" w:cs="Times New Roman"/>
          <w:sz w:val="28"/>
          <w:szCs w:val="28"/>
        </w:rPr>
        <w:t>2</w:t>
      </w:r>
      <w:r w:rsidRPr="005A4DD6">
        <w:rPr>
          <w:rFonts w:ascii="Times New Roman" w:eastAsia="標楷體" w:hAnsi="Times New Roman" w:cs="Times New Roman"/>
          <w:sz w:val="28"/>
          <w:szCs w:val="28"/>
        </w:rPr>
        <w:t>分，共</w:t>
      </w:r>
      <w:r w:rsidRPr="005A4DD6">
        <w:rPr>
          <w:rFonts w:ascii="Times New Roman" w:eastAsia="標楷體" w:hAnsi="Times New Roman" w:cs="Times New Roman"/>
          <w:sz w:val="28"/>
          <w:szCs w:val="28"/>
        </w:rPr>
        <w:t>10</w:t>
      </w:r>
      <w:r w:rsidRPr="005A4DD6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5A4DD6" w:rsidRPr="005A4DD6" w:rsidTr="005A4DD6">
        <w:trPr>
          <w:trHeight w:val="567"/>
        </w:trPr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2105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2105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15</w:t>
            </w:r>
          </w:p>
        </w:tc>
      </w:tr>
      <w:tr w:rsidR="005A4DD6" w:rsidRPr="005A4DD6" w:rsidTr="00F40A7F">
        <w:trPr>
          <w:trHeight w:val="1361"/>
        </w:trPr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DD6" w:rsidRDefault="005A4DD6">
      <w:pPr>
        <w:rPr>
          <w:rFonts w:ascii="Times New Roman" w:hAnsi="Times New Roman" w:cs="Times New Roman"/>
          <w:sz w:val="28"/>
          <w:szCs w:val="28"/>
        </w:rPr>
      </w:pPr>
    </w:p>
    <w:p w:rsidR="005A6840" w:rsidRPr="005A4DD6" w:rsidRDefault="005A6840">
      <w:pPr>
        <w:rPr>
          <w:rFonts w:ascii="Times New Roman" w:hAnsi="Times New Roman" w:cs="Times New Roman"/>
          <w:sz w:val="28"/>
          <w:szCs w:val="28"/>
        </w:rPr>
      </w:pPr>
    </w:p>
    <w:p w:rsidR="005A4DD6" w:rsidRPr="005A4DD6" w:rsidRDefault="005A4DD6">
      <w:pPr>
        <w:rPr>
          <w:rFonts w:ascii="Times New Roman" w:hAnsi="Times New Roman" w:cs="Times New Roman"/>
          <w:sz w:val="28"/>
          <w:szCs w:val="28"/>
        </w:rPr>
      </w:pPr>
      <w:r w:rsidRPr="005A4DD6">
        <w:rPr>
          <w:rFonts w:ascii="Times New Roman" w:eastAsia="標楷體" w:hAnsi="Times New Roman" w:cs="Times New Roman"/>
          <w:b/>
          <w:sz w:val="28"/>
          <w:szCs w:val="28"/>
        </w:rPr>
        <w:t>二、單選題：</w:t>
      </w:r>
      <w:r w:rsidRPr="005A4DD6">
        <w:rPr>
          <w:rFonts w:ascii="Times New Roman" w:eastAsia="標楷體" w:hAnsi="Times New Roman" w:cs="Times New Roman"/>
          <w:sz w:val="28"/>
          <w:szCs w:val="28"/>
        </w:rPr>
        <w:t>每題</w:t>
      </w:r>
      <w:r w:rsidRPr="005A4DD6">
        <w:rPr>
          <w:rFonts w:ascii="Times New Roman" w:eastAsia="標楷體" w:hAnsi="Times New Roman" w:cs="Times New Roman"/>
          <w:sz w:val="28"/>
          <w:szCs w:val="28"/>
        </w:rPr>
        <w:t>2</w:t>
      </w:r>
      <w:r w:rsidRPr="005A4DD6">
        <w:rPr>
          <w:rFonts w:ascii="Times New Roman" w:eastAsia="標楷體" w:hAnsi="Times New Roman" w:cs="Times New Roman"/>
          <w:sz w:val="28"/>
          <w:szCs w:val="28"/>
        </w:rPr>
        <w:t>分，共</w:t>
      </w:r>
      <w:r w:rsidRPr="005A4DD6">
        <w:rPr>
          <w:rFonts w:ascii="Times New Roman" w:eastAsia="標楷體" w:hAnsi="Times New Roman" w:cs="Times New Roman"/>
          <w:sz w:val="28"/>
          <w:szCs w:val="28"/>
        </w:rPr>
        <w:t>40</w:t>
      </w:r>
      <w:r w:rsidRPr="005A4DD6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5A4DD6" w:rsidRPr="005A4DD6" w:rsidTr="005A4DD6">
        <w:trPr>
          <w:trHeight w:val="567"/>
        </w:trPr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105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105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</w:t>
            </w:r>
          </w:p>
        </w:tc>
      </w:tr>
      <w:tr w:rsidR="005A4DD6" w:rsidRPr="005A4DD6" w:rsidTr="00F40A7F">
        <w:trPr>
          <w:trHeight w:val="1361"/>
        </w:trPr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D6" w:rsidRPr="005A4DD6" w:rsidTr="005A4DD6">
        <w:trPr>
          <w:trHeight w:val="567"/>
        </w:trPr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2105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2105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25</w:t>
            </w:r>
          </w:p>
        </w:tc>
      </w:tr>
      <w:tr w:rsidR="005A4DD6" w:rsidRPr="005A4DD6" w:rsidTr="00F40A7F">
        <w:trPr>
          <w:trHeight w:val="1361"/>
        </w:trPr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D6" w:rsidRPr="005A4DD6" w:rsidTr="005A4DD6">
        <w:trPr>
          <w:trHeight w:val="567"/>
        </w:trPr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2105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105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30</w:t>
            </w:r>
          </w:p>
        </w:tc>
      </w:tr>
      <w:tr w:rsidR="005A4DD6" w:rsidRPr="005A4DD6" w:rsidTr="00F40A7F">
        <w:trPr>
          <w:trHeight w:val="1361"/>
        </w:trPr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D6" w:rsidRPr="005A4DD6" w:rsidTr="005A4DD6">
        <w:trPr>
          <w:trHeight w:val="567"/>
        </w:trPr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2104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2105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2105" w:type="dxa"/>
            <w:vAlign w:val="center"/>
          </w:tcPr>
          <w:p w:rsidR="005A4DD6" w:rsidRPr="005A4DD6" w:rsidRDefault="00D71E1F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35</w:t>
            </w:r>
          </w:p>
        </w:tc>
      </w:tr>
      <w:tr w:rsidR="005A4DD6" w:rsidRPr="005A4DD6" w:rsidTr="00F40A7F">
        <w:trPr>
          <w:trHeight w:val="1361"/>
        </w:trPr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A4DD6" w:rsidRPr="005A4DD6" w:rsidRDefault="005A4DD6" w:rsidP="005A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DD6" w:rsidRDefault="005A4DD6">
      <w:pPr>
        <w:rPr>
          <w:rFonts w:ascii="Times New Roman" w:hAnsi="Times New Roman" w:cs="Times New Roman"/>
          <w:sz w:val="28"/>
          <w:szCs w:val="28"/>
        </w:rPr>
      </w:pPr>
    </w:p>
    <w:p w:rsidR="005A6840" w:rsidRDefault="005A6840">
      <w:pPr>
        <w:rPr>
          <w:rFonts w:ascii="Times New Roman" w:hAnsi="Times New Roman" w:cs="Times New Roman"/>
          <w:sz w:val="28"/>
          <w:szCs w:val="28"/>
        </w:rPr>
      </w:pPr>
    </w:p>
    <w:p w:rsidR="005A6840" w:rsidRDefault="005A6840">
      <w:pPr>
        <w:rPr>
          <w:rFonts w:ascii="Times New Roman" w:hAnsi="Times New Roman" w:cs="Times New Roman"/>
          <w:sz w:val="28"/>
          <w:szCs w:val="28"/>
        </w:rPr>
      </w:pPr>
    </w:p>
    <w:p w:rsidR="005A6840" w:rsidRPr="005A4DD6" w:rsidRDefault="005A6840">
      <w:pPr>
        <w:rPr>
          <w:rFonts w:ascii="Times New Roman" w:hAnsi="Times New Roman" w:cs="Times New Roman"/>
          <w:sz w:val="28"/>
          <w:szCs w:val="28"/>
        </w:rPr>
      </w:pPr>
    </w:p>
    <w:p w:rsidR="005A6840" w:rsidRDefault="005A6840" w:rsidP="005A6840">
      <w:pPr>
        <w:jc w:val="center"/>
      </w:pPr>
      <w:r w:rsidRPr="007172A1">
        <w:rPr>
          <w:rFonts w:ascii="Times New Roman" w:eastAsia="標楷體" w:hAnsi="Times New Roman"/>
          <w:sz w:val="32"/>
          <w:szCs w:val="32"/>
        </w:rPr>
        <w:lastRenderedPageBreak/>
        <w:t>111</w:t>
      </w:r>
      <w:r w:rsidRPr="007172A1">
        <w:rPr>
          <w:rFonts w:ascii="標楷體" w:eastAsia="標楷體" w:hAnsi="標楷體" w:hint="eastAsia"/>
          <w:sz w:val="32"/>
          <w:szCs w:val="32"/>
        </w:rPr>
        <w:t>年第</w:t>
      </w:r>
      <w:r w:rsidRPr="007172A1">
        <w:rPr>
          <w:rFonts w:ascii="Times New Roman" w:eastAsia="標楷體" w:hAnsi="Times New Roman"/>
          <w:sz w:val="32"/>
          <w:szCs w:val="32"/>
        </w:rPr>
        <w:t>24</w:t>
      </w:r>
      <w:r w:rsidRPr="007172A1">
        <w:rPr>
          <w:rFonts w:ascii="標楷體" w:eastAsia="標楷體" w:hAnsi="標楷體" w:hint="eastAsia"/>
          <w:sz w:val="32"/>
          <w:szCs w:val="32"/>
        </w:rPr>
        <w:t>屆正義盃學科能力競賽  科學探究素養試題</w:t>
      </w:r>
      <w:r>
        <w:rPr>
          <w:rFonts w:ascii="標楷體" w:eastAsia="標楷體" w:hAnsi="標楷體" w:hint="eastAsia"/>
          <w:sz w:val="32"/>
          <w:szCs w:val="32"/>
        </w:rPr>
        <w:t>答案</w:t>
      </w:r>
      <w:r w:rsidRPr="007172A1">
        <w:rPr>
          <w:rFonts w:ascii="標楷體" w:eastAsia="標楷體" w:hAnsi="標楷體" w:hint="eastAsia"/>
          <w:sz w:val="32"/>
          <w:szCs w:val="32"/>
        </w:rPr>
        <w:t>(科學探究)</w:t>
      </w:r>
    </w:p>
    <w:p w:rsidR="005A6840" w:rsidRDefault="005A6840" w:rsidP="005A6840">
      <w:pPr>
        <w:rPr>
          <w:rFonts w:ascii="Times New Roman" w:hAnsi="Times New Roman" w:cs="Times New Roman"/>
          <w:sz w:val="28"/>
          <w:szCs w:val="28"/>
        </w:rPr>
      </w:pPr>
    </w:p>
    <w:p w:rsidR="005A6840" w:rsidRPr="005A4DD6" w:rsidRDefault="005A6840" w:rsidP="005A6840">
      <w:pPr>
        <w:rPr>
          <w:rFonts w:ascii="Times New Roman" w:hAnsi="Times New Roman" w:cs="Times New Roman"/>
          <w:sz w:val="28"/>
          <w:szCs w:val="28"/>
        </w:rPr>
      </w:pPr>
    </w:p>
    <w:p w:rsidR="005A6840" w:rsidRPr="005A4DD6" w:rsidRDefault="005A6840" w:rsidP="005A6840">
      <w:pPr>
        <w:rPr>
          <w:rFonts w:ascii="Times New Roman" w:hAnsi="Times New Roman" w:cs="Times New Roman"/>
          <w:sz w:val="28"/>
          <w:szCs w:val="28"/>
        </w:rPr>
      </w:pPr>
      <w:r w:rsidRPr="005A4DD6">
        <w:rPr>
          <w:rFonts w:ascii="Times New Roman" w:eastAsia="標楷體" w:hAnsi="Times New Roman" w:cs="Times New Roman"/>
          <w:b/>
          <w:sz w:val="28"/>
          <w:szCs w:val="28"/>
        </w:rPr>
        <w:t>一、是非題：</w:t>
      </w:r>
      <w:r w:rsidRPr="005A4DD6">
        <w:rPr>
          <w:rFonts w:ascii="Times New Roman" w:eastAsia="標楷體" w:hAnsi="Times New Roman" w:cs="Times New Roman"/>
          <w:sz w:val="28"/>
          <w:szCs w:val="28"/>
        </w:rPr>
        <w:t>每題</w:t>
      </w:r>
      <w:r w:rsidRPr="005A4DD6">
        <w:rPr>
          <w:rFonts w:ascii="Times New Roman" w:eastAsia="標楷體" w:hAnsi="Times New Roman" w:cs="Times New Roman"/>
          <w:sz w:val="28"/>
          <w:szCs w:val="28"/>
        </w:rPr>
        <w:t>2</w:t>
      </w:r>
      <w:r w:rsidRPr="005A4DD6">
        <w:rPr>
          <w:rFonts w:ascii="Times New Roman" w:eastAsia="標楷體" w:hAnsi="Times New Roman" w:cs="Times New Roman"/>
          <w:sz w:val="28"/>
          <w:szCs w:val="28"/>
        </w:rPr>
        <w:t>分，共</w:t>
      </w:r>
      <w:r w:rsidRPr="005A4DD6">
        <w:rPr>
          <w:rFonts w:ascii="Times New Roman" w:eastAsia="標楷體" w:hAnsi="Times New Roman" w:cs="Times New Roman"/>
          <w:sz w:val="28"/>
          <w:szCs w:val="28"/>
        </w:rPr>
        <w:t>10</w:t>
      </w:r>
      <w:r w:rsidRPr="005A4DD6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D71E1F" w:rsidRPr="005A4DD6" w:rsidTr="00B55880">
        <w:trPr>
          <w:trHeight w:val="567"/>
        </w:trPr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2105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2105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15</w:t>
            </w:r>
          </w:p>
        </w:tc>
      </w:tr>
      <w:tr w:rsidR="005A6840" w:rsidRPr="005A4DD6" w:rsidTr="00B55880">
        <w:trPr>
          <w:trHeight w:val="1361"/>
        </w:trPr>
        <w:tc>
          <w:tcPr>
            <w:tcW w:w="2104" w:type="dxa"/>
            <w:vAlign w:val="center"/>
          </w:tcPr>
          <w:p w:rsidR="005A6840" w:rsidRPr="00126DCD" w:rsidRDefault="00F1221D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26DCD">
              <w:rPr>
                <w:rFonts w:asciiTheme="minorEastAsia" w:hAnsiTheme="minorEastAsia" w:cs="Times New Roman" w:hint="eastAsia"/>
                <w:b/>
                <w:sz w:val="72"/>
                <w:szCs w:val="28"/>
              </w:rPr>
              <w:t>╳</w:t>
            </w:r>
          </w:p>
        </w:tc>
        <w:tc>
          <w:tcPr>
            <w:tcW w:w="2104" w:type="dxa"/>
            <w:vAlign w:val="center"/>
          </w:tcPr>
          <w:p w:rsidR="005A6840" w:rsidRPr="00126DCD" w:rsidRDefault="00F90C8B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26DCD">
              <w:rPr>
                <w:rFonts w:asciiTheme="minorEastAsia" w:hAnsiTheme="minorEastAsia" w:cs="Times New Roman" w:hint="eastAsia"/>
                <w:b/>
                <w:sz w:val="72"/>
                <w:szCs w:val="28"/>
              </w:rPr>
              <w:t>╳</w:t>
            </w:r>
          </w:p>
        </w:tc>
        <w:tc>
          <w:tcPr>
            <w:tcW w:w="2104" w:type="dxa"/>
            <w:vAlign w:val="center"/>
          </w:tcPr>
          <w:p w:rsidR="005A6840" w:rsidRPr="00126DCD" w:rsidRDefault="00EF020B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26DCD">
              <w:rPr>
                <w:rFonts w:asciiTheme="minorEastAsia" w:hAnsiTheme="minorEastAsia" w:cs="Times New Roman" w:hint="eastAsia"/>
                <w:b/>
                <w:sz w:val="72"/>
                <w:szCs w:val="28"/>
              </w:rPr>
              <w:t>○</w:t>
            </w:r>
          </w:p>
        </w:tc>
        <w:tc>
          <w:tcPr>
            <w:tcW w:w="2105" w:type="dxa"/>
            <w:vAlign w:val="center"/>
          </w:tcPr>
          <w:p w:rsidR="005A6840" w:rsidRPr="00126DCD" w:rsidRDefault="00FB6C81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26DCD">
              <w:rPr>
                <w:rFonts w:asciiTheme="minorEastAsia" w:hAnsiTheme="minorEastAsia" w:cs="Times New Roman" w:hint="eastAsia"/>
                <w:b/>
                <w:sz w:val="72"/>
                <w:szCs w:val="28"/>
              </w:rPr>
              <w:t>○</w:t>
            </w:r>
          </w:p>
        </w:tc>
        <w:tc>
          <w:tcPr>
            <w:tcW w:w="2105" w:type="dxa"/>
            <w:vAlign w:val="center"/>
          </w:tcPr>
          <w:p w:rsidR="005A6840" w:rsidRPr="00126DCD" w:rsidRDefault="00EA5AD9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26DCD">
              <w:rPr>
                <w:rFonts w:asciiTheme="minorEastAsia" w:hAnsiTheme="minorEastAsia" w:cs="Times New Roman" w:hint="eastAsia"/>
                <w:b/>
                <w:sz w:val="72"/>
                <w:szCs w:val="28"/>
              </w:rPr>
              <w:t>╳</w:t>
            </w:r>
          </w:p>
        </w:tc>
      </w:tr>
    </w:tbl>
    <w:p w:rsidR="005A6840" w:rsidRDefault="005A6840" w:rsidP="005A6840">
      <w:pPr>
        <w:rPr>
          <w:rFonts w:ascii="Times New Roman" w:hAnsi="Times New Roman" w:cs="Times New Roman"/>
          <w:sz w:val="28"/>
          <w:szCs w:val="28"/>
        </w:rPr>
      </w:pPr>
    </w:p>
    <w:p w:rsidR="005A6840" w:rsidRPr="005A4DD6" w:rsidRDefault="005A6840" w:rsidP="005A6840">
      <w:pPr>
        <w:rPr>
          <w:rFonts w:ascii="Times New Roman" w:hAnsi="Times New Roman" w:cs="Times New Roman"/>
          <w:sz w:val="28"/>
          <w:szCs w:val="28"/>
        </w:rPr>
      </w:pPr>
    </w:p>
    <w:p w:rsidR="005A6840" w:rsidRPr="005A4DD6" w:rsidRDefault="005A6840" w:rsidP="005A6840">
      <w:pPr>
        <w:rPr>
          <w:rFonts w:ascii="Times New Roman" w:hAnsi="Times New Roman" w:cs="Times New Roman"/>
          <w:sz w:val="28"/>
          <w:szCs w:val="28"/>
        </w:rPr>
      </w:pPr>
      <w:r w:rsidRPr="005A4DD6">
        <w:rPr>
          <w:rFonts w:ascii="Times New Roman" w:eastAsia="標楷體" w:hAnsi="Times New Roman" w:cs="Times New Roman"/>
          <w:b/>
          <w:sz w:val="28"/>
          <w:szCs w:val="28"/>
        </w:rPr>
        <w:t>二、單選題：</w:t>
      </w:r>
      <w:r w:rsidRPr="005A4DD6">
        <w:rPr>
          <w:rFonts w:ascii="Times New Roman" w:eastAsia="標楷體" w:hAnsi="Times New Roman" w:cs="Times New Roman"/>
          <w:sz w:val="28"/>
          <w:szCs w:val="28"/>
        </w:rPr>
        <w:t>每題</w:t>
      </w:r>
      <w:r w:rsidRPr="005A4DD6">
        <w:rPr>
          <w:rFonts w:ascii="Times New Roman" w:eastAsia="標楷體" w:hAnsi="Times New Roman" w:cs="Times New Roman"/>
          <w:sz w:val="28"/>
          <w:szCs w:val="28"/>
        </w:rPr>
        <w:t>2</w:t>
      </w:r>
      <w:r w:rsidRPr="005A4DD6">
        <w:rPr>
          <w:rFonts w:ascii="Times New Roman" w:eastAsia="標楷體" w:hAnsi="Times New Roman" w:cs="Times New Roman"/>
          <w:sz w:val="28"/>
          <w:szCs w:val="28"/>
        </w:rPr>
        <w:t>分，共</w:t>
      </w:r>
      <w:r w:rsidRPr="005A4DD6">
        <w:rPr>
          <w:rFonts w:ascii="Times New Roman" w:eastAsia="標楷體" w:hAnsi="Times New Roman" w:cs="Times New Roman"/>
          <w:sz w:val="28"/>
          <w:szCs w:val="28"/>
        </w:rPr>
        <w:t>40</w:t>
      </w:r>
      <w:r w:rsidRPr="005A4DD6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D71E1F" w:rsidRPr="005A4DD6" w:rsidTr="00B55880">
        <w:trPr>
          <w:trHeight w:val="567"/>
        </w:trPr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105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105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</w:t>
            </w:r>
          </w:p>
        </w:tc>
      </w:tr>
      <w:tr w:rsidR="005A6840" w:rsidRPr="00F1221D" w:rsidTr="00B55880">
        <w:trPr>
          <w:trHeight w:val="1361"/>
        </w:trPr>
        <w:tc>
          <w:tcPr>
            <w:tcW w:w="2104" w:type="dxa"/>
            <w:vAlign w:val="center"/>
          </w:tcPr>
          <w:p w:rsidR="005A6840" w:rsidRPr="00126DCD" w:rsidRDefault="00126DCD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26DCD">
              <w:rPr>
                <w:rFonts w:ascii="Times New Roman" w:hAnsi="Times New Roman" w:cs="Times New Roman"/>
                <w:b/>
                <w:sz w:val="72"/>
                <w:szCs w:val="28"/>
              </w:rPr>
              <w:t>2</w:t>
            </w:r>
          </w:p>
        </w:tc>
        <w:tc>
          <w:tcPr>
            <w:tcW w:w="2104" w:type="dxa"/>
            <w:vAlign w:val="center"/>
          </w:tcPr>
          <w:p w:rsidR="005A6840" w:rsidRPr="00126DCD" w:rsidRDefault="00126DCD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26DCD">
              <w:rPr>
                <w:rFonts w:ascii="Times New Roman" w:hAnsi="Times New Roman" w:cs="Times New Roman"/>
                <w:b/>
                <w:sz w:val="72"/>
                <w:szCs w:val="28"/>
              </w:rPr>
              <w:t>1</w:t>
            </w:r>
          </w:p>
        </w:tc>
        <w:tc>
          <w:tcPr>
            <w:tcW w:w="2104" w:type="dxa"/>
            <w:vAlign w:val="center"/>
          </w:tcPr>
          <w:p w:rsidR="005A6840" w:rsidRPr="00126DCD" w:rsidRDefault="00126DCD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26DCD">
              <w:rPr>
                <w:rFonts w:ascii="Times New Roman" w:hAnsi="Times New Roman" w:cs="Times New Roman"/>
                <w:b/>
                <w:sz w:val="72"/>
                <w:szCs w:val="28"/>
              </w:rPr>
              <w:t>2</w:t>
            </w:r>
          </w:p>
        </w:tc>
        <w:tc>
          <w:tcPr>
            <w:tcW w:w="2105" w:type="dxa"/>
            <w:vAlign w:val="center"/>
          </w:tcPr>
          <w:p w:rsidR="005A6840" w:rsidRPr="00126DCD" w:rsidRDefault="00B17739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4</w:t>
            </w:r>
          </w:p>
        </w:tc>
        <w:tc>
          <w:tcPr>
            <w:tcW w:w="2105" w:type="dxa"/>
            <w:vAlign w:val="center"/>
          </w:tcPr>
          <w:p w:rsidR="005A6840" w:rsidRPr="00126DCD" w:rsidRDefault="00D825B4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4</w:t>
            </w:r>
          </w:p>
        </w:tc>
      </w:tr>
      <w:tr w:rsidR="00D71E1F" w:rsidRPr="005A4DD6" w:rsidTr="00B55880">
        <w:trPr>
          <w:trHeight w:val="567"/>
        </w:trPr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2105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2105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25</w:t>
            </w:r>
          </w:p>
        </w:tc>
      </w:tr>
      <w:tr w:rsidR="005A6840" w:rsidRPr="00F1221D" w:rsidTr="00B55880">
        <w:trPr>
          <w:trHeight w:val="1361"/>
        </w:trPr>
        <w:tc>
          <w:tcPr>
            <w:tcW w:w="2104" w:type="dxa"/>
            <w:vAlign w:val="center"/>
          </w:tcPr>
          <w:p w:rsidR="005A6840" w:rsidRPr="0025023C" w:rsidRDefault="0025023C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5023C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2104" w:type="dxa"/>
            <w:vAlign w:val="center"/>
          </w:tcPr>
          <w:p w:rsidR="005A6840" w:rsidRPr="0025023C" w:rsidRDefault="0025023C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5023C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2104" w:type="dxa"/>
            <w:vAlign w:val="center"/>
          </w:tcPr>
          <w:p w:rsidR="005A6840" w:rsidRPr="0025023C" w:rsidRDefault="007D22F6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2105" w:type="dxa"/>
            <w:vAlign w:val="center"/>
          </w:tcPr>
          <w:p w:rsidR="005A6840" w:rsidRPr="0025023C" w:rsidRDefault="004B3B80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2105" w:type="dxa"/>
            <w:vAlign w:val="center"/>
          </w:tcPr>
          <w:p w:rsidR="005A6840" w:rsidRPr="0025023C" w:rsidRDefault="007D22F6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</w:tr>
      <w:tr w:rsidR="00D71E1F" w:rsidRPr="005A4DD6" w:rsidTr="00B55880">
        <w:trPr>
          <w:trHeight w:val="567"/>
        </w:trPr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2105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105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30</w:t>
            </w:r>
          </w:p>
        </w:tc>
      </w:tr>
      <w:tr w:rsidR="005A6840" w:rsidRPr="00F1221D" w:rsidTr="00B55880">
        <w:trPr>
          <w:trHeight w:val="1361"/>
        </w:trPr>
        <w:tc>
          <w:tcPr>
            <w:tcW w:w="2104" w:type="dxa"/>
            <w:vAlign w:val="center"/>
          </w:tcPr>
          <w:p w:rsidR="005A6840" w:rsidRPr="00896A7D" w:rsidRDefault="007D22F6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96A7D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2104" w:type="dxa"/>
            <w:vAlign w:val="center"/>
          </w:tcPr>
          <w:p w:rsidR="005A6840" w:rsidRPr="00896A7D" w:rsidRDefault="007D22F6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2104" w:type="dxa"/>
            <w:vAlign w:val="center"/>
          </w:tcPr>
          <w:p w:rsidR="005A6840" w:rsidRPr="00896A7D" w:rsidRDefault="00AF2A94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2105" w:type="dxa"/>
            <w:vAlign w:val="center"/>
          </w:tcPr>
          <w:p w:rsidR="005A6840" w:rsidRPr="00896A7D" w:rsidRDefault="00AF2A94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2105" w:type="dxa"/>
            <w:vAlign w:val="center"/>
          </w:tcPr>
          <w:p w:rsidR="005A6840" w:rsidRPr="00896A7D" w:rsidRDefault="00AF2A94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</w:tr>
      <w:tr w:rsidR="00D71E1F" w:rsidRPr="005A4DD6" w:rsidTr="00B55880">
        <w:trPr>
          <w:trHeight w:val="567"/>
        </w:trPr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2104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2105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2105" w:type="dxa"/>
            <w:vAlign w:val="center"/>
          </w:tcPr>
          <w:p w:rsidR="00D71E1F" w:rsidRPr="005A4DD6" w:rsidRDefault="00D71E1F" w:rsidP="00D7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35</w:t>
            </w:r>
          </w:p>
        </w:tc>
      </w:tr>
      <w:bookmarkEnd w:id="0"/>
      <w:tr w:rsidR="005A6840" w:rsidRPr="00F1221D" w:rsidTr="00B55880">
        <w:trPr>
          <w:trHeight w:val="1361"/>
        </w:trPr>
        <w:tc>
          <w:tcPr>
            <w:tcW w:w="2104" w:type="dxa"/>
            <w:vAlign w:val="center"/>
          </w:tcPr>
          <w:p w:rsidR="005A6840" w:rsidRPr="00896A7D" w:rsidRDefault="00AF2A94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2104" w:type="dxa"/>
            <w:vAlign w:val="center"/>
          </w:tcPr>
          <w:p w:rsidR="005A6840" w:rsidRPr="00896A7D" w:rsidRDefault="00AF2A94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2104" w:type="dxa"/>
            <w:vAlign w:val="center"/>
          </w:tcPr>
          <w:p w:rsidR="005A6840" w:rsidRPr="00896A7D" w:rsidRDefault="00AF2A94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2105" w:type="dxa"/>
            <w:vAlign w:val="center"/>
          </w:tcPr>
          <w:p w:rsidR="005A6840" w:rsidRPr="00896A7D" w:rsidRDefault="00287E25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2105" w:type="dxa"/>
            <w:vAlign w:val="center"/>
          </w:tcPr>
          <w:p w:rsidR="005A6840" w:rsidRPr="00896A7D" w:rsidRDefault="00287E25" w:rsidP="00B5588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</w:tr>
    </w:tbl>
    <w:p w:rsidR="005A6840" w:rsidRPr="005A4DD6" w:rsidRDefault="005A6840" w:rsidP="005A6840">
      <w:pPr>
        <w:rPr>
          <w:rFonts w:ascii="Times New Roman" w:hAnsi="Times New Roman" w:cs="Times New Roman"/>
          <w:sz w:val="28"/>
          <w:szCs w:val="28"/>
        </w:rPr>
      </w:pPr>
    </w:p>
    <w:p w:rsidR="005A4DD6" w:rsidRDefault="005A4DD6">
      <w:pPr>
        <w:rPr>
          <w:rFonts w:ascii="Times New Roman" w:hAnsi="Times New Roman" w:cs="Times New Roman"/>
          <w:sz w:val="28"/>
          <w:szCs w:val="28"/>
        </w:rPr>
      </w:pPr>
    </w:p>
    <w:p w:rsidR="00F1221D" w:rsidRDefault="00F1221D">
      <w:pPr>
        <w:rPr>
          <w:rFonts w:ascii="Times New Roman" w:hAnsi="Times New Roman" w:cs="Times New Roman"/>
          <w:sz w:val="28"/>
          <w:szCs w:val="28"/>
        </w:rPr>
      </w:pPr>
    </w:p>
    <w:p w:rsidR="00F1221D" w:rsidRDefault="00F1221D">
      <w:pPr>
        <w:rPr>
          <w:rFonts w:ascii="Times New Roman" w:hAnsi="Times New Roman" w:cs="Times New Roman"/>
          <w:sz w:val="28"/>
          <w:szCs w:val="28"/>
        </w:rPr>
      </w:pPr>
    </w:p>
    <w:p w:rsidR="00F1221D" w:rsidRDefault="00F1221D">
      <w:pPr>
        <w:rPr>
          <w:rFonts w:ascii="Times New Roman" w:hAnsi="Times New Roman" w:cs="Times New Roman"/>
          <w:sz w:val="28"/>
          <w:szCs w:val="28"/>
        </w:rPr>
      </w:pPr>
      <w:r w:rsidRPr="007172A1">
        <w:rPr>
          <w:rFonts w:ascii="Times New Roman" w:eastAsia="標楷體" w:hAnsi="Times New Roman"/>
          <w:sz w:val="32"/>
          <w:szCs w:val="32"/>
        </w:rPr>
        <w:lastRenderedPageBreak/>
        <w:t>111</w:t>
      </w:r>
      <w:r w:rsidRPr="007172A1">
        <w:rPr>
          <w:rFonts w:ascii="標楷體" w:eastAsia="標楷體" w:hAnsi="標楷體" w:hint="eastAsia"/>
          <w:sz w:val="32"/>
          <w:szCs w:val="32"/>
        </w:rPr>
        <w:t>年第</w:t>
      </w:r>
      <w:r w:rsidRPr="007172A1">
        <w:rPr>
          <w:rFonts w:ascii="Times New Roman" w:eastAsia="標楷體" w:hAnsi="Times New Roman"/>
          <w:sz w:val="32"/>
          <w:szCs w:val="32"/>
        </w:rPr>
        <w:t>24</w:t>
      </w:r>
      <w:r w:rsidRPr="007172A1">
        <w:rPr>
          <w:rFonts w:ascii="標楷體" w:eastAsia="標楷體" w:hAnsi="標楷體" w:hint="eastAsia"/>
          <w:sz w:val="32"/>
          <w:szCs w:val="32"/>
        </w:rPr>
        <w:t>屆正義盃學科能力競賽  科學探究素養試題</w:t>
      </w:r>
      <w:r>
        <w:rPr>
          <w:rFonts w:ascii="標楷體" w:eastAsia="標楷體" w:hAnsi="標楷體" w:hint="eastAsia"/>
          <w:sz w:val="32"/>
          <w:szCs w:val="32"/>
        </w:rPr>
        <w:t>分析</w:t>
      </w:r>
      <w:r w:rsidRPr="007172A1">
        <w:rPr>
          <w:rFonts w:ascii="標楷體" w:eastAsia="標楷體" w:hAnsi="標楷體" w:hint="eastAsia"/>
          <w:sz w:val="32"/>
          <w:szCs w:val="32"/>
        </w:rPr>
        <w:t>(科學探究)</w:t>
      </w:r>
    </w:p>
    <w:p w:rsidR="003E486E" w:rsidRDefault="005F0895" w:rsidP="003E486E">
      <w:pPr>
        <w:rPr>
          <w:rFonts w:ascii="標楷體" w:eastAsia="標楷體" w:hAnsi="標楷體" w:cs="Times New Roman"/>
          <w:szCs w:val="28"/>
        </w:rPr>
      </w:pPr>
      <w:r w:rsidRPr="005F0895">
        <w:rPr>
          <w:rFonts w:ascii="標楷體" w:eastAsia="標楷體" w:hAnsi="標楷體" w:cs="Times New Roman" w:hint="eastAsia"/>
          <w:b/>
          <w:szCs w:val="28"/>
        </w:rPr>
        <w:t>是非題：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C31110" w:rsidTr="00C31110">
        <w:tc>
          <w:tcPr>
            <w:tcW w:w="456" w:type="dxa"/>
            <w:vMerge w:val="restart"/>
          </w:tcPr>
          <w:p w:rsidR="00C31110" w:rsidRDefault="00C31110" w:rsidP="00C3111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26</w:t>
            </w:r>
          </w:p>
        </w:tc>
        <w:tc>
          <w:tcPr>
            <w:tcW w:w="1212" w:type="dxa"/>
          </w:tcPr>
          <w:p w:rsidR="00C31110" w:rsidRDefault="00C31110" w:rsidP="00C3111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C31110" w:rsidRDefault="00C31110" w:rsidP="00272436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3E486E">
              <w:rPr>
                <w:rFonts w:ascii="標楷體" w:eastAsia="標楷體" w:hAnsi="標楷體" w:cs="Times New Roman" w:hint="eastAsia"/>
                <w:szCs w:val="28"/>
              </w:rPr>
              <w:t>生物環境與自然資源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)、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生物與環境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康軒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272436" w:rsidRPr="00272436">
              <w:rPr>
                <w:rFonts w:ascii="標楷體" w:eastAsia="標楷體" w:hAnsi="標楷體" w:cs="Times New Roman" w:hint="eastAsia"/>
                <w:szCs w:val="28"/>
              </w:rPr>
              <w:t>珍愛家園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</w:p>
        </w:tc>
      </w:tr>
      <w:tr w:rsidR="00C31110" w:rsidTr="00C31110">
        <w:tc>
          <w:tcPr>
            <w:tcW w:w="456" w:type="dxa"/>
            <w:vMerge/>
          </w:tcPr>
          <w:p w:rsidR="00C31110" w:rsidRDefault="00C31110" w:rsidP="003E486E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C3111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21D">
              <w:rPr>
                <w:rFonts w:ascii="標楷體" w:eastAsia="標楷體" w:hAnsi="標楷體" w:cs="Times New Roman" w:hint="eastAsia"/>
                <w:szCs w:val="28"/>
              </w:rPr>
              <w:t>素養內涵</w:t>
            </w:r>
          </w:p>
        </w:tc>
        <w:tc>
          <w:tcPr>
            <w:tcW w:w="9071" w:type="dxa"/>
            <w:vAlign w:val="center"/>
          </w:tcPr>
          <w:p w:rsidR="00C31110" w:rsidRDefault="00C31110" w:rsidP="00C3111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1221D">
              <w:rPr>
                <w:rFonts w:ascii="標楷體" w:eastAsia="標楷體" w:hAnsi="標楷體" w:cs="Times New Roman" w:hint="eastAsia"/>
                <w:szCs w:val="28"/>
              </w:rPr>
              <w:t>自-E-C3</w:t>
            </w:r>
          </w:p>
          <w:p w:rsidR="00C31110" w:rsidRDefault="00C31110" w:rsidP="00C3111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1221D">
              <w:rPr>
                <w:rFonts w:ascii="標楷體" w:eastAsia="標楷體" w:hAnsi="標楷體" w:cs="Times New Roman" w:hint="eastAsia"/>
                <w:szCs w:val="28"/>
              </w:rPr>
              <w:t>透過環境相關議題的學習，能了解全球自然環境的現況與特性及其背後之文化差異。</w:t>
            </w:r>
          </w:p>
        </w:tc>
      </w:tr>
      <w:tr w:rsidR="00C31110" w:rsidTr="00C31110">
        <w:tc>
          <w:tcPr>
            <w:tcW w:w="456" w:type="dxa"/>
            <w:vMerge/>
          </w:tcPr>
          <w:p w:rsidR="00C31110" w:rsidRDefault="00C31110" w:rsidP="003E486E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C3111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C31110" w:rsidRDefault="00C31110" w:rsidP="00C3111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8E2094">
              <w:rPr>
                <w:rFonts w:ascii="標楷體" w:eastAsia="標楷體" w:hAnsi="標楷體" w:cs="Times New Roman" w:hint="eastAsia"/>
                <w:szCs w:val="28"/>
              </w:rPr>
              <w:t>本</w:t>
            </w:r>
            <w:r>
              <w:rPr>
                <w:rFonts w:ascii="標楷體" w:eastAsia="標楷體" w:hAnsi="標楷體" w:cs="Times New Roman" w:hint="eastAsia"/>
                <w:szCs w:val="28"/>
              </w:rPr>
              <w:t>題</w:t>
            </w:r>
            <w:r w:rsidRPr="008E2094">
              <w:rPr>
                <w:rFonts w:ascii="標楷體" w:eastAsia="標楷體" w:hAnsi="標楷體" w:cs="Times New Roman" w:hint="eastAsia"/>
                <w:szCs w:val="28"/>
              </w:rPr>
              <w:t>針對自然科學領域，「自然界的永續發展」主題的「科學與生活」次主題設計。</w:t>
            </w:r>
          </w:p>
          <w:p w:rsidR="00C31110" w:rsidRDefault="00C31110" w:rsidP="00C3111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8E2094">
              <w:rPr>
                <w:rFonts w:ascii="標楷體" w:eastAsia="標楷體" w:hAnsi="標楷體" w:cs="Times New Roman" w:hint="eastAsia"/>
                <w:szCs w:val="28"/>
              </w:rPr>
              <w:t>旨在評量學生是否能知道、理解及解釋不同的環境影響人類食物的種類、來源與飲食習慣。</w:t>
            </w:r>
          </w:p>
        </w:tc>
      </w:tr>
      <w:tr w:rsidR="00C31110" w:rsidTr="00C31110">
        <w:tc>
          <w:tcPr>
            <w:tcW w:w="456" w:type="dxa"/>
            <w:vMerge/>
          </w:tcPr>
          <w:p w:rsidR="00C31110" w:rsidRDefault="00C31110" w:rsidP="003E486E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C3111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C31110" w:rsidRDefault="00C31110" w:rsidP="00C3111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53983">
              <w:rPr>
                <w:rFonts w:ascii="標楷體" w:eastAsia="標楷體" w:hAnsi="標楷體" w:cs="Times New Roman" w:hint="eastAsia"/>
                <w:szCs w:val="28"/>
              </w:rPr>
              <w:t>不可以，如果是獸肉則是山區，海魚肉則是海邊</w:t>
            </w:r>
            <w:r>
              <w:rPr>
                <w:rFonts w:ascii="標楷體" w:eastAsia="標楷體" w:hAnsi="標楷體" w:cs="Times New Roman" w:hint="eastAsia"/>
                <w:szCs w:val="28"/>
              </w:rPr>
              <w:t>，而題目並未說明肉類來源。</w:t>
            </w:r>
          </w:p>
        </w:tc>
      </w:tr>
    </w:tbl>
    <w:p w:rsidR="003E486E" w:rsidRDefault="003E486E" w:rsidP="003E486E">
      <w:pPr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C31110" w:rsidTr="00B55880">
        <w:tc>
          <w:tcPr>
            <w:tcW w:w="456" w:type="dxa"/>
            <w:vMerge w:val="restart"/>
          </w:tcPr>
          <w:p w:rsidR="00C31110" w:rsidRDefault="00C31110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27</w:t>
            </w: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力的作用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C45E8F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FB7055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FB7055" w:rsidRPr="00FB7055">
              <w:rPr>
                <w:rFonts w:ascii="標楷體" w:eastAsia="標楷體" w:hAnsi="標楷體" w:cs="Times New Roman" w:hint="eastAsia"/>
                <w:szCs w:val="28"/>
              </w:rPr>
              <w:t>物體受力的變化</w:t>
            </w:r>
            <w:r w:rsidR="00FB7055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</w:p>
        </w:tc>
      </w:tr>
      <w:tr w:rsidR="00C31110" w:rsidTr="00B55880">
        <w:tc>
          <w:tcPr>
            <w:tcW w:w="456" w:type="dxa"/>
            <w:vMerge/>
          </w:tcPr>
          <w:p w:rsidR="00C31110" w:rsidRDefault="00C31110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21D">
              <w:rPr>
                <w:rFonts w:ascii="標楷體" w:eastAsia="標楷體" w:hAnsi="標楷體" w:cs="Times New Roman" w:hint="eastAsia"/>
                <w:szCs w:val="28"/>
              </w:rPr>
              <w:t>素養內涵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90C8B">
              <w:rPr>
                <w:rFonts w:ascii="標楷體" w:eastAsia="標楷體" w:hAnsi="標楷體" w:cs="Times New Roman" w:hint="eastAsia"/>
                <w:szCs w:val="28"/>
              </w:rPr>
              <w:t>自-E-A1</w:t>
            </w:r>
          </w:p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90C8B">
              <w:rPr>
                <w:rFonts w:ascii="標楷體" w:eastAsia="標楷體" w:hAnsi="標楷體" w:cs="Times New Roman" w:hint="eastAsia"/>
                <w:szCs w:val="28"/>
              </w:rPr>
              <w:t>能運用五官，敏銳的觀察周遭環境，保持好奇心、想像力持續探索自然。</w:t>
            </w:r>
          </w:p>
        </w:tc>
      </w:tr>
      <w:tr w:rsidR="00C31110" w:rsidTr="00B55880">
        <w:tc>
          <w:tcPr>
            <w:tcW w:w="456" w:type="dxa"/>
            <w:vMerge/>
          </w:tcPr>
          <w:p w:rsidR="00C31110" w:rsidRDefault="00C31110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eastAsia="標楷體"/>
              </w:rPr>
              <w:t>本</w:t>
            </w:r>
            <w:r>
              <w:rPr>
                <w:rFonts w:ascii="標楷體" w:eastAsia="標楷體" w:hAnsi="標楷體" w:cs="Times New Roman" w:hint="eastAsia"/>
                <w:szCs w:val="28"/>
              </w:rPr>
              <w:t>題</w:t>
            </w:r>
            <w:r>
              <w:rPr>
                <w:rFonts w:eastAsia="標楷體"/>
              </w:rPr>
              <w:t>針對自科學領域中，「自然界的現象、規律與作用」主題的「改變與穩定」次主題設計。</w:t>
            </w:r>
            <w:r w:rsidRPr="00F90C8B">
              <w:rPr>
                <w:rFonts w:eastAsia="標楷體" w:hint="eastAsia"/>
              </w:rPr>
              <w:t>旨在評量學生是否能理解</w:t>
            </w:r>
            <w:r>
              <w:rPr>
                <w:rFonts w:eastAsia="標楷體" w:hint="eastAsia"/>
              </w:rPr>
              <w:t>物體受</w:t>
            </w:r>
            <w:r w:rsidRPr="00F90C8B">
              <w:rPr>
                <w:rFonts w:eastAsia="標楷體" w:hint="eastAsia"/>
              </w:rPr>
              <w:t>力</w:t>
            </w:r>
            <w:r>
              <w:rPr>
                <w:rFonts w:eastAsia="標楷體" w:hint="eastAsia"/>
              </w:rPr>
              <w:t>後變化的</w:t>
            </w:r>
            <w:r w:rsidRPr="00F90C8B">
              <w:rPr>
                <w:rFonts w:eastAsia="標楷體" w:hint="eastAsia"/>
              </w:rPr>
              <w:t>情形</w:t>
            </w:r>
            <w:r>
              <w:rPr>
                <w:rFonts w:eastAsia="標楷體" w:hint="eastAsia"/>
              </w:rPr>
              <w:t>。</w:t>
            </w:r>
          </w:p>
        </w:tc>
      </w:tr>
      <w:tr w:rsidR="00C31110" w:rsidTr="00B55880">
        <w:tc>
          <w:tcPr>
            <w:tcW w:w="456" w:type="dxa"/>
            <w:vMerge/>
          </w:tcPr>
          <w:p w:rsidR="00C31110" w:rsidRDefault="00C31110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eastAsia="標楷體"/>
              </w:rPr>
              <w:t>物體受力變形，有的可恢復原形，有的則不能。</w:t>
            </w:r>
          </w:p>
        </w:tc>
      </w:tr>
    </w:tbl>
    <w:p w:rsidR="00C31110" w:rsidRPr="00C31110" w:rsidRDefault="00C31110" w:rsidP="003E486E">
      <w:pPr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C31110" w:rsidTr="00B55880">
        <w:tc>
          <w:tcPr>
            <w:tcW w:w="456" w:type="dxa"/>
            <w:vMerge w:val="restart"/>
          </w:tcPr>
          <w:p w:rsidR="00C31110" w:rsidRDefault="00C31110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28</w:t>
            </w: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國小自然-大氣中的水(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1710B2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EF2E91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</w:p>
        </w:tc>
      </w:tr>
      <w:tr w:rsidR="00C31110" w:rsidTr="00B55880">
        <w:tc>
          <w:tcPr>
            <w:tcW w:w="456" w:type="dxa"/>
            <w:vMerge/>
          </w:tcPr>
          <w:p w:rsidR="00C31110" w:rsidRDefault="00C31110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水循環中，水蒸發為純水與其他物質分離。</w:t>
            </w:r>
          </w:p>
        </w:tc>
      </w:tr>
    </w:tbl>
    <w:p w:rsidR="00C31110" w:rsidRPr="00C31110" w:rsidRDefault="00C31110" w:rsidP="003E486E">
      <w:pPr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C31110" w:rsidTr="00B55880">
        <w:tc>
          <w:tcPr>
            <w:tcW w:w="456" w:type="dxa"/>
            <w:vMerge w:val="restart"/>
          </w:tcPr>
          <w:p w:rsidR="00C31110" w:rsidRDefault="00C31110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29</w:t>
            </w: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C31110" w:rsidRDefault="00C31110" w:rsidP="00C3111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C000B0">
              <w:rPr>
                <w:rFonts w:ascii="標楷體" w:eastAsia="標楷體" w:hAnsi="標楷體" w:hint="eastAsia"/>
              </w:rPr>
              <w:t>水溶液的酸鹼性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C45E8F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B74C7B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</w:p>
        </w:tc>
      </w:tr>
      <w:tr w:rsidR="00C31110" w:rsidTr="00B55880">
        <w:tc>
          <w:tcPr>
            <w:tcW w:w="456" w:type="dxa"/>
            <w:vMerge/>
          </w:tcPr>
          <w:p w:rsidR="00C31110" w:rsidRDefault="00C31110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000B0">
              <w:rPr>
                <w:rFonts w:ascii="標楷體" w:eastAsia="標楷體" w:hAnsi="標楷體" w:cs="Times New Roman" w:hint="eastAsia"/>
                <w:szCs w:val="28"/>
              </w:rPr>
              <w:t>花青素在不同的酸鹼度下，會轉變不同的結構，並呈現出不同的顏色</w:t>
            </w:r>
            <w:r>
              <w:rPr>
                <w:rFonts w:ascii="標楷體" w:eastAsia="標楷體" w:hAnsi="標楷體" w:cs="Times New Roman" w:hint="eastAsia"/>
                <w:szCs w:val="28"/>
              </w:rPr>
              <w:t>，因此</w:t>
            </w:r>
            <w:r w:rsidRPr="00C000B0">
              <w:rPr>
                <w:rFonts w:ascii="標楷體" w:eastAsia="標楷體" w:hAnsi="標楷體" w:cs="Times New Roman" w:hint="eastAsia"/>
                <w:szCs w:val="28"/>
              </w:rPr>
              <w:t>可做為酸鹼指示劑使用，如</w:t>
            </w:r>
            <w:r>
              <w:rPr>
                <w:rFonts w:ascii="標楷體" w:eastAsia="標楷體" w:hAnsi="標楷體" w:cs="Times New Roman" w:hint="eastAsia"/>
                <w:szCs w:val="28"/>
              </w:rPr>
              <w:t>：</w:t>
            </w:r>
            <w:r w:rsidRPr="00C000B0">
              <w:rPr>
                <w:rFonts w:ascii="標楷體" w:eastAsia="標楷體" w:hAnsi="標楷體" w:cs="Times New Roman" w:hint="eastAsia"/>
                <w:szCs w:val="28"/>
              </w:rPr>
              <w:t>紫色高麗菜中的花青素在酸中呈紅色，在中性呈紫色，在鹼中則呈黃綠色。</w:t>
            </w:r>
          </w:p>
        </w:tc>
      </w:tr>
    </w:tbl>
    <w:p w:rsidR="00C31110" w:rsidRDefault="00C31110" w:rsidP="003E486E">
      <w:pPr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C31110" w:rsidTr="00B55880">
        <w:tc>
          <w:tcPr>
            <w:tcW w:w="456" w:type="dxa"/>
            <w:vMerge w:val="restart"/>
          </w:tcPr>
          <w:p w:rsidR="00C31110" w:rsidRDefault="00C31110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30</w:t>
            </w: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EA5AD9">
              <w:rPr>
                <w:rFonts w:ascii="標楷體" w:eastAsia="標楷體" w:hAnsi="標楷體" w:cs="Times New Roman" w:hint="eastAsia"/>
                <w:szCs w:val="28"/>
              </w:rPr>
              <w:t>璀璨的星空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C45E8F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C45E8F" w:rsidRPr="00C45E8F">
              <w:rPr>
                <w:rFonts w:ascii="標楷體" w:eastAsia="標楷體" w:hAnsi="標楷體" w:cs="Times New Roman" w:hint="eastAsia"/>
                <w:szCs w:val="28"/>
              </w:rPr>
              <w:t>美麗的星空</w:t>
            </w:r>
            <w:r w:rsidR="00C45E8F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8E7A08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8E7A08" w:rsidRPr="008E7A08">
              <w:rPr>
                <w:rFonts w:ascii="標楷體" w:eastAsia="標楷體" w:hAnsi="標楷體" w:cs="Times New Roman" w:hint="eastAsia"/>
                <w:szCs w:val="28"/>
              </w:rPr>
              <w:t>星星的世界</w:t>
            </w:r>
            <w:r w:rsidR="008E7A08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</w:p>
        </w:tc>
      </w:tr>
      <w:tr w:rsidR="00C31110" w:rsidTr="00B55880">
        <w:tc>
          <w:tcPr>
            <w:tcW w:w="456" w:type="dxa"/>
            <w:vMerge/>
          </w:tcPr>
          <w:p w:rsidR="00C31110" w:rsidRDefault="00C31110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EA5AD9">
              <w:rPr>
                <w:rFonts w:ascii="標楷體" w:eastAsia="標楷體" w:hAnsi="標楷體" w:cs="Times New Roman" w:hint="eastAsia"/>
                <w:szCs w:val="28"/>
              </w:rPr>
              <w:t>月亮明亮時，星星就顯得稀疏了</w:t>
            </w:r>
            <w:r>
              <w:rPr>
                <w:rFonts w:ascii="標楷體" w:eastAsia="標楷體" w:hAnsi="標楷體" w:cs="Times New Roman" w:hint="eastAsia"/>
                <w:szCs w:val="28"/>
              </w:rPr>
              <w:t>，此為光強弱之影響，星星數量並未減少。</w:t>
            </w:r>
          </w:p>
        </w:tc>
      </w:tr>
    </w:tbl>
    <w:p w:rsidR="00C31110" w:rsidRDefault="00C31110" w:rsidP="003E486E">
      <w:pPr>
        <w:rPr>
          <w:rFonts w:ascii="標楷體" w:eastAsia="標楷體" w:hAnsi="標楷體" w:cs="Times New Roman"/>
          <w:szCs w:val="28"/>
        </w:rPr>
      </w:pPr>
    </w:p>
    <w:p w:rsidR="005F0895" w:rsidRDefault="005F0895" w:rsidP="005F0895">
      <w:pPr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8"/>
        </w:rPr>
        <w:t>單選</w:t>
      </w:r>
      <w:r w:rsidRPr="005F0895">
        <w:rPr>
          <w:rFonts w:ascii="標楷體" w:eastAsia="標楷體" w:hAnsi="標楷體" w:cs="Times New Roman" w:hint="eastAsia"/>
          <w:b/>
          <w:szCs w:val="28"/>
        </w:rPr>
        <w:t>題：</w:t>
      </w:r>
    </w:p>
    <w:p w:rsidR="00391348" w:rsidRDefault="00896A7D" w:rsidP="005F0895">
      <w:pPr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31</w:t>
      </w:r>
      <w:r w:rsidR="00391348" w:rsidRPr="00391348">
        <w:rPr>
          <w:rFonts w:ascii="標楷體" w:eastAsia="標楷體" w:hAnsi="標楷體" w:cs="Times New Roman" w:hint="eastAsia"/>
          <w:szCs w:val="28"/>
        </w:rPr>
        <w:t>～</w:t>
      </w:r>
      <w:r>
        <w:rPr>
          <w:rFonts w:ascii="標楷體" w:eastAsia="標楷體" w:hAnsi="標楷體" w:cs="Times New Roman" w:hint="eastAsia"/>
          <w:szCs w:val="28"/>
        </w:rPr>
        <w:t>33</w:t>
      </w:r>
      <w:r w:rsidR="00391348" w:rsidRPr="00391348">
        <w:rPr>
          <w:rFonts w:ascii="標楷體" w:eastAsia="標楷體" w:hAnsi="標楷體" w:cs="Times New Roman" w:hint="eastAsia"/>
          <w:szCs w:val="28"/>
        </w:rPr>
        <w:t>為題組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C31110" w:rsidTr="00B55880">
        <w:tc>
          <w:tcPr>
            <w:tcW w:w="456" w:type="dxa"/>
            <w:vMerge w:val="restart"/>
          </w:tcPr>
          <w:p w:rsidR="00C31110" w:rsidRDefault="00C31110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31</w:t>
            </w:r>
          </w:p>
          <w:p w:rsidR="00C31110" w:rsidRDefault="00C31110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～</w:t>
            </w:r>
          </w:p>
          <w:p w:rsidR="00C31110" w:rsidRDefault="00C31110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33</w:t>
            </w: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C31110" w:rsidRDefault="00C31110" w:rsidP="008E7A08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3E486E">
              <w:rPr>
                <w:rFonts w:ascii="標楷體" w:eastAsia="標楷體" w:hAnsi="標楷體" w:cs="Times New Roman" w:hint="eastAsia"/>
                <w:szCs w:val="28"/>
              </w:rPr>
              <w:t>防鏽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0E3B2C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0E3B2C" w:rsidRPr="000E3B2C">
              <w:rPr>
                <w:rFonts w:ascii="標楷體" w:eastAsia="標楷體" w:hAnsi="標楷體" w:cs="Times New Roman" w:hint="eastAsia"/>
                <w:szCs w:val="28"/>
              </w:rPr>
              <w:t>燃燒和生鏽</w:t>
            </w:r>
            <w:r w:rsidR="000E3B2C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8E7A08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8E7A08" w:rsidRPr="003E486E">
              <w:rPr>
                <w:rFonts w:ascii="標楷體" w:eastAsia="標楷體" w:hAnsi="標楷體" w:cs="Times New Roman" w:hint="eastAsia"/>
                <w:szCs w:val="28"/>
              </w:rPr>
              <w:t>燃燒與滅火</w:t>
            </w:r>
            <w:r w:rsidR="008E7A08"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="008E7A08"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 w:rsidR="008E7A08">
              <w:rPr>
                <w:rFonts w:ascii="標楷體" w:eastAsia="標楷體" w:hAnsi="標楷體" w:cs="Times New Roman" w:hint="eastAsia"/>
                <w:szCs w:val="28"/>
              </w:rPr>
              <w:t>)(南一)</w:t>
            </w:r>
          </w:p>
        </w:tc>
      </w:tr>
      <w:tr w:rsidR="00C31110" w:rsidTr="00B55880">
        <w:tc>
          <w:tcPr>
            <w:tcW w:w="456" w:type="dxa"/>
            <w:vMerge/>
          </w:tcPr>
          <w:p w:rsidR="00C31110" w:rsidRDefault="00C31110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21D">
              <w:rPr>
                <w:rFonts w:ascii="標楷體" w:eastAsia="標楷體" w:hAnsi="標楷體" w:cs="Times New Roman" w:hint="eastAsia"/>
                <w:szCs w:val="28"/>
              </w:rPr>
              <w:t>素養內涵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391348">
              <w:rPr>
                <w:rFonts w:ascii="標楷體" w:eastAsia="標楷體" w:hAnsi="標楷體" w:cs="Times New Roman" w:hint="eastAsia"/>
                <w:szCs w:val="28"/>
              </w:rPr>
              <w:t>自-E-A2</w:t>
            </w:r>
          </w:p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391348">
              <w:rPr>
                <w:rFonts w:ascii="標楷體" w:eastAsia="標楷體" w:hAnsi="標楷體" w:cs="Times New Roman" w:hint="eastAsia"/>
                <w:szCs w:val="28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</w:t>
            </w:r>
            <w:r>
              <w:rPr>
                <w:rFonts w:ascii="標楷體" w:eastAsia="標楷體" w:hAnsi="標楷體" w:cs="Times New Roman" w:hint="eastAsia"/>
                <w:szCs w:val="28"/>
              </w:rPr>
              <w:t>方式。</w:t>
            </w:r>
          </w:p>
        </w:tc>
      </w:tr>
      <w:tr w:rsidR="00C31110" w:rsidTr="00B55880">
        <w:tc>
          <w:tcPr>
            <w:tcW w:w="456" w:type="dxa"/>
            <w:vMerge/>
          </w:tcPr>
          <w:p w:rsidR="00C31110" w:rsidRDefault="00C31110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C31110" w:rsidRDefault="00C31110" w:rsidP="00314351">
            <w:pPr>
              <w:rPr>
                <w:rFonts w:ascii="標楷體" w:eastAsia="標楷體" w:hAnsi="標楷體" w:cs="Times New Roman"/>
                <w:szCs w:val="28"/>
              </w:rPr>
            </w:pPr>
            <w:r w:rsidRPr="009850B2">
              <w:rPr>
                <w:rFonts w:ascii="標楷體" w:eastAsia="標楷體" w:hAnsi="標楷體" w:cs="Times New Roman" w:hint="eastAsia"/>
                <w:szCs w:val="28"/>
              </w:rPr>
              <w:t>本題針對自然科學領域中，「自然界的現象、規律與作用」主題的「物質與能量」次主題設計。旨在評量學生是否能知道、說明且應用物質形態與性質改變或形成新物質。</w:t>
            </w:r>
          </w:p>
        </w:tc>
      </w:tr>
      <w:tr w:rsidR="00C31110" w:rsidTr="00B55880">
        <w:tc>
          <w:tcPr>
            <w:tcW w:w="456" w:type="dxa"/>
            <w:vMerge/>
          </w:tcPr>
          <w:p w:rsidR="00C31110" w:rsidRDefault="00C31110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C31110" w:rsidRDefault="00C31110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31.隔絕空氣中的水氣。</w:t>
            </w:r>
          </w:p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32.較表中內容可知越酸生鏽的程度越高。</w:t>
            </w:r>
          </w:p>
          <w:p w:rsidR="00C31110" w:rsidRDefault="00C31110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33.</w:t>
            </w:r>
            <w:r w:rsidRPr="00DE37E9">
              <w:rPr>
                <w:rFonts w:ascii="標楷體" w:eastAsia="標楷體" w:hAnsi="標楷體" w:cs="Times New Roman" w:hint="eastAsia"/>
                <w:szCs w:val="28"/>
              </w:rPr>
              <w:t>實驗中要改變的因素：是否浸泡鹽水(泡鹽水、不泡鹽水)</w:t>
            </w:r>
            <w:r>
              <w:rPr>
                <w:rFonts w:ascii="標楷體" w:eastAsia="標楷體" w:hAnsi="標楷體" w:cs="Times New Roman" w:hint="eastAsia"/>
                <w:szCs w:val="28"/>
              </w:rPr>
              <w:t>。</w:t>
            </w:r>
          </w:p>
        </w:tc>
      </w:tr>
    </w:tbl>
    <w:p w:rsidR="00C31110" w:rsidRPr="00C31110" w:rsidRDefault="00C31110" w:rsidP="00391348">
      <w:pPr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314351" w:rsidTr="00B55880">
        <w:tc>
          <w:tcPr>
            <w:tcW w:w="456" w:type="dxa"/>
            <w:vMerge w:val="restart"/>
          </w:tcPr>
          <w:p w:rsidR="00314351" w:rsidRDefault="00314351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34</w:t>
            </w:r>
          </w:p>
        </w:tc>
        <w:tc>
          <w:tcPr>
            <w:tcW w:w="1212" w:type="dxa"/>
          </w:tcPr>
          <w:p w:rsidR="00314351" w:rsidRDefault="00314351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314351" w:rsidRDefault="00314351" w:rsidP="008E7A08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3E486E">
              <w:rPr>
                <w:rFonts w:ascii="標楷體" w:eastAsia="標楷體" w:hAnsi="標楷體" w:cs="Times New Roman" w:hint="eastAsia"/>
                <w:szCs w:val="28"/>
              </w:rPr>
              <w:t>燃燒與滅火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8E7A08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  <w:r w:rsidR="0067102C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67102C" w:rsidRPr="000E3B2C">
              <w:rPr>
                <w:rFonts w:ascii="標楷體" w:eastAsia="標楷體" w:hAnsi="標楷體" w:cs="Times New Roman" w:hint="eastAsia"/>
                <w:szCs w:val="28"/>
              </w:rPr>
              <w:t>燃燒和生鏽</w:t>
            </w:r>
            <w:r w:rsidR="0067102C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</w:p>
        </w:tc>
      </w:tr>
      <w:tr w:rsidR="00314351" w:rsidTr="00B55880">
        <w:tc>
          <w:tcPr>
            <w:tcW w:w="456" w:type="dxa"/>
            <w:vMerge/>
          </w:tcPr>
          <w:p w:rsidR="00314351" w:rsidRDefault="00314351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314351" w:rsidRDefault="00314351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314351" w:rsidRDefault="00314351" w:rsidP="00314351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314351">
              <w:rPr>
                <w:rFonts w:ascii="標楷體" w:eastAsia="標楷體" w:hAnsi="標楷體" w:cs="Times New Roman" w:hint="eastAsia"/>
                <w:szCs w:val="28"/>
              </w:rPr>
              <w:t>滅火器構正確操作方式</w:t>
            </w:r>
            <w:r>
              <w:rPr>
                <w:rFonts w:ascii="標楷體" w:eastAsia="標楷體" w:hAnsi="標楷體" w:cs="Times New Roman" w:hint="eastAsia"/>
                <w:szCs w:val="28"/>
              </w:rPr>
              <w:t>：</w:t>
            </w:r>
          </w:p>
          <w:p w:rsidR="00314351" w:rsidRDefault="00314351" w:rsidP="00314351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56E2C">
              <w:rPr>
                <w:rFonts w:ascii="標楷體" w:eastAsia="標楷體" w:hAnsi="標楷體" w:hint="eastAsia"/>
                <w:color w:val="000000"/>
                <w:szCs w:val="24"/>
              </w:rPr>
              <w:t>拉出安全插梢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→ </w:t>
            </w:r>
            <w:r w:rsidRPr="00456E2C">
              <w:rPr>
                <w:rFonts w:ascii="標楷體" w:eastAsia="標楷體" w:hAnsi="標楷體" w:hint="eastAsia"/>
                <w:color w:val="000000"/>
                <w:szCs w:val="24"/>
              </w:rPr>
              <w:t>拉起噴嘴，瞄準火源底部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→ </w:t>
            </w:r>
            <w:r w:rsidRPr="00456E2C">
              <w:rPr>
                <w:rFonts w:ascii="標楷體" w:eastAsia="標楷體" w:hAnsi="標楷體" w:hint="eastAsia"/>
                <w:color w:val="000000"/>
                <w:szCs w:val="24"/>
              </w:rPr>
              <w:t>壓握把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→ </w:t>
            </w:r>
            <w:r w:rsidRPr="00456E2C">
              <w:rPr>
                <w:rFonts w:ascii="標楷體" w:eastAsia="標楷體" w:hAnsi="標楷體" w:hint="eastAsia"/>
                <w:color w:val="000000"/>
                <w:szCs w:val="24"/>
              </w:rPr>
              <w:t>向火源底部左右掃射</w:t>
            </w:r>
          </w:p>
        </w:tc>
      </w:tr>
    </w:tbl>
    <w:p w:rsidR="00167CE8" w:rsidRPr="00314351" w:rsidRDefault="00167CE8" w:rsidP="00314351">
      <w:pPr>
        <w:rPr>
          <w:rFonts w:ascii="標楷體" w:eastAsia="標楷體" w:hAnsi="標楷體" w:cs="Times New Roman"/>
          <w:szCs w:val="28"/>
        </w:rPr>
      </w:pPr>
    </w:p>
    <w:p w:rsidR="00D25071" w:rsidRDefault="00896A7D" w:rsidP="00D25071">
      <w:pPr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35</w:t>
      </w:r>
      <w:r w:rsidR="00D25071" w:rsidRPr="00391348">
        <w:rPr>
          <w:rFonts w:ascii="標楷體" w:eastAsia="標楷體" w:hAnsi="標楷體" w:cs="Times New Roman" w:hint="eastAsia"/>
          <w:szCs w:val="28"/>
        </w:rPr>
        <w:t>～</w:t>
      </w:r>
      <w:r>
        <w:rPr>
          <w:rFonts w:ascii="標楷體" w:eastAsia="標楷體" w:hAnsi="標楷體" w:cs="Times New Roman" w:hint="eastAsia"/>
          <w:szCs w:val="28"/>
        </w:rPr>
        <w:t>37</w:t>
      </w:r>
      <w:r w:rsidR="00D25071" w:rsidRPr="00391348">
        <w:rPr>
          <w:rFonts w:ascii="標楷體" w:eastAsia="標楷體" w:hAnsi="標楷體" w:cs="Times New Roman" w:hint="eastAsia"/>
          <w:szCs w:val="28"/>
        </w:rPr>
        <w:t>為題組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13033C" w:rsidTr="00B55880">
        <w:tc>
          <w:tcPr>
            <w:tcW w:w="456" w:type="dxa"/>
            <w:vMerge w:val="restart"/>
          </w:tcPr>
          <w:p w:rsidR="0013033C" w:rsidRDefault="0013033C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35</w:t>
            </w: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8C5795">
              <w:rPr>
                <w:rFonts w:ascii="標楷體" w:eastAsia="標楷體" w:hAnsi="標楷體" w:cs="Times New Roman" w:hint="eastAsia"/>
                <w:szCs w:val="28"/>
              </w:rPr>
              <w:t>動物的求生之道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="00272436"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1710B2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1710B2" w:rsidRPr="001710B2">
              <w:rPr>
                <w:rFonts w:ascii="標楷體" w:eastAsia="標楷體" w:hAnsi="標楷體" w:cs="Times New Roman" w:hint="eastAsia"/>
                <w:szCs w:val="28"/>
              </w:rPr>
              <w:t>動物如何求生存</w:t>
            </w:r>
            <w:r w:rsidR="001710B2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B74C7B">
              <w:rPr>
                <w:rFonts w:ascii="標楷體" w:eastAsia="標楷體" w:hAnsi="標楷體" w:cs="Times New Roman" w:hint="eastAsia"/>
                <w:szCs w:val="28"/>
              </w:rPr>
              <w:t>、動物的行為(南一)</w:t>
            </w:r>
          </w:p>
        </w:tc>
      </w:tr>
      <w:tr w:rsidR="0013033C" w:rsidTr="00B55880">
        <w:tc>
          <w:tcPr>
            <w:tcW w:w="456" w:type="dxa"/>
            <w:vMerge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樹蛙鳴叫為求偶，蜘蛛吐絲為捕食、獅子毛皮顏色為捕食時藏匿用</w:t>
            </w:r>
          </w:p>
        </w:tc>
      </w:tr>
    </w:tbl>
    <w:p w:rsidR="0013033C" w:rsidRPr="0013033C" w:rsidRDefault="0013033C" w:rsidP="00D25071">
      <w:pPr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13033C" w:rsidTr="00B55880">
        <w:tc>
          <w:tcPr>
            <w:tcW w:w="456" w:type="dxa"/>
            <w:vMerge w:val="restart"/>
          </w:tcPr>
          <w:p w:rsidR="0013033C" w:rsidRDefault="0013033C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36</w:t>
            </w: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13033C" w:rsidRDefault="0013033C" w:rsidP="00FB7055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動物的身體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FB7055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  <w:r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動物的分類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B12794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B12794" w:rsidRPr="00B12794">
              <w:rPr>
                <w:rFonts w:ascii="標楷體" w:eastAsia="標楷體" w:hAnsi="標楷體" w:cs="Times New Roman" w:hint="eastAsia"/>
                <w:szCs w:val="28"/>
              </w:rPr>
              <w:t>動物大會師</w:t>
            </w:r>
            <w:r w:rsidR="00B12794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</w:p>
        </w:tc>
      </w:tr>
      <w:tr w:rsidR="0013033C" w:rsidTr="00B55880">
        <w:tc>
          <w:tcPr>
            <w:tcW w:w="456" w:type="dxa"/>
            <w:vMerge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21D">
              <w:rPr>
                <w:rFonts w:ascii="標楷體" w:eastAsia="標楷體" w:hAnsi="標楷體" w:cs="Times New Roman" w:hint="eastAsia"/>
                <w:szCs w:val="28"/>
              </w:rPr>
              <w:t>素養內涵</w:t>
            </w:r>
          </w:p>
        </w:tc>
        <w:tc>
          <w:tcPr>
            <w:tcW w:w="9071" w:type="dxa"/>
            <w:vAlign w:val="center"/>
          </w:tcPr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D25071">
              <w:rPr>
                <w:rFonts w:ascii="標楷體" w:eastAsia="標楷體" w:hAnsi="標楷體" w:cs="Times New Roman" w:hint="eastAsia"/>
                <w:szCs w:val="28"/>
              </w:rPr>
              <w:t>自-E-B1</w:t>
            </w:r>
          </w:p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D25071">
              <w:rPr>
                <w:rFonts w:ascii="標楷體" w:eastAsia="標楷體" w:hAnsi="標楷體" w:cs="Times New Roman" w:hint="eastAsia"/>
                <w:szCs w:val="28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</w:tc>
      </w:tr>
      <w:tr w:rsidR="0013033C" w:rsidTr="00B55880">
        <w:tc>
          <w:tcPr>
            <w:tcW w:w="456" w:type="dxa"/>
            <w:vMerge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  <w:r w:rsidRPr="00D25071">
              <w:rPr>
                <w:rFonts w:ascii="標楷體" w:eastAsia="標楷體" w:hAnsi="標楷體" w:cs="Times New Roman" w:hint="eastAsia"/>
                <w:szCs w:val="28"/>
              </w:rPr>
              <w:t>本</w:t>
            </w:r>
            <w:r w:rsidRPr="009850B2">
              <w:rPr>
                <w:rFonts w:ascii="標楷體" w:eastAsia="標楷體" w:hAnsi="標楷體" w:cs="Times New Roman" w:hint="eastAsia"/>
                <w:szCs w:val="28"/>
              </w:rPr>
              <w:t>題</w:t>
            </w:r>
            <w:r w:rsidRPr="00D25071">
              <w:rPr>
                <w:rFonts w:ascii="標楷體" w:eastAsia="標楷體" w:hAnsi="標楷體" w:cs="Times New Roman" w:hint="eastAsia"/>
                <w:szCs w:val="28"/>
              </w:rPr>
              <w:t>針對自然科學領域中，「自然界的組成與特性」主題的「構造與功能」次主題設計</w:t>
            </w:r>
            <w:r>
              <w:rPr>
                <w:rFonts w:ascii="標楷體" w:eastAsia="標楷體" w:hAnsi="標楷體" w:cs="Times New Roman" w:hint="eastAsia"/>
                <w:szCs w:val="28"/>
              </w:rPr>
              <w:t>，</w:t>
            </w:r>
            <w:r w:rsidRPr="00D25071">
              <w:rPr>
                <w:rFonts w:ascii="標楷體" w:eastAsia="標楷體" w:hAnsi="標楷體" w:cs="Times New Roman" w:hint="eastAsia"/>
                <w:szCs w:val="28"/>
              </w:rPr>
              <w:t>旨在評量學生是否能知道、說明且應用生物可依其形態特徵進行分類。</w:t>
            </w:r>
          </w:p>
        </w:tc>
      </w:tr>
      <w:tr w:rsidR="0013033C" w:rsidTr="00B55880">
        <w:tc>
          <w:tcPr>
            <w:tcW w:w="456" w:type="dxa"/>
            <w:vMerge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13033C" w:rsidRDefault="0013033C" w:rsidP="0013033C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四種動物的腳數目都不相同，故不適合用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有四隻腳與沒有腳來分類。</w:t>
            </w:r>
          </w:p>
        </w:tc>
      </w:tr>
    </w:tbl>
    <w:p w:rsidR="0013033C" w:rsidRPr="0013033C" w:rsidRDefault="0013033C" w:rsidP="00D25071">
      <w:pPr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13033C" w:rsidTr="00B55880">
        <w:tc>
          <w:tcPr>
            <w:tcW w:w="456" w:type="dxa"/>
            <w:vMerge w:val="restart"/>
          </w:tcPr>
          <w:p w:rsidR="0013033C" w:rsidRDefault="0013033C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37</w:t>
            </w: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13033C" w:rsidRDefault="0013033C" w:rsidP="00B74C7B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D25071">
              <w:rPr>
                <w:rFonts w:ascii="標楷體" w:eastAsia="標楷體" w:hAnsi="標楷體" w:cs="Times New Roman" w:hint="eastAsia"/>
                <w:szCs w:val="28"/>
              </w:rPr>
              <w:t>動物的繁殖</w:t>
            </w:r>
            <w:r w:rsidR="00B74C7B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1710B2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1710B2" w:rsidRPr="001710B2">
              <w:rPr>
                <w:rFonts w:ascii="標楷體" w:eastAsia="標楷體" w:hAnsi="標楷體" w:cs="Times New Roman" w:hint="eastAsia"/>
                <w:szCs w:val="28"/>
              </w:rPr>
              <w:t>動物如何延續生命</w:t>
            </w:r>
            <w:r w:rsidR="001710B2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B74C7B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B74C7B" w:rsidRPr="00B74C7B">
              <w:rPr>
                <w:rFonts w:ascii="標楷體" w:eastAsia="標楷體" w:hAnsi="標楷體" w:cs="Times New Roman" w:hint="eastAsia"/>
                <w:szCs w:val="28"/>
              </w:rPr>
              <w:t>動物的生殖方式</w:t>
            </w:r>
            <w:r w:rsidR="00B74C7B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</w:p>
        </w:tc>
      </w:tr>
      <w:tr w:rsidR="0013033C" w:rsidTr="00B55880">
        <w:tc>
          <w:tcPr>
            <w:tcW w:w="456" w:type="dxa"/>
            <w:vMerge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94BDE">
              <w:rPr>
                <w:rFonts w:ascii="標楷體" w:eastAsia="標楷體" w:hAnsi="標楷體" w:hint="eastAsia"/>
                <w:color w:val="000000"/>
                <w:szCs w:val="24"/>
              </w:rPr>
              <w:t>小雞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沒</w:t>
            </w:r>
            <w:r w:rsidRPr="00694BDE">
              <w:rPr>
                <w:rFonts w:ascii="標楷體" w:eastAsia="標楷體" w:hAnsi="標楷體" w:hint="eastAsia"/>
                <w:color w:val="000000"/>
                <w:szCs w:val="24"/>
              </w:rPr>
              <w:t>有肚臍</w:t>
            </w:r>
          </w:p>
        </w:tc>
      </w:tr>
    </w:tbl>
    <w:p w:rsidR="009B7F7B" w:rsidRDefault="009B7F7B" w:rsidP="009B7F7B">
      <w:pPr>
        <w:rPr>
          <w:rFonts w:ascii="標楷體" w:eastAsia="標楷體" w:hAnsi="標楷體" w:cs="Times New Roman"/>
          <w:szCs w:val="28"/>
        </w:rPr>
      </w:pPr>
    </w:p>
    <w:p w:rsidR="009B7F7B" w:rsidRDefault="00896A7D" w:rsidP="009B7F7B">
      <w:pPr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38</w:t>
      </w:r>
      <w:r w:rsidR="009B7F7B" w:rsidRPr="00391348">
        <w:rPr>
          <w:rFonts w:ascii="標楷體" w:eastAsia="標楷體" w:hAnsi="標楷體" w:cs="Times New Roman" w:hint="eastAsia"/>
          <w:szCs w:val="28"/>
        </w:rPr>
        <w:t>～</w:t>
      </w:r>
      <w:r w:rsidR="007D22F6">
        <w:rPr>
          <w:rFonts w:ascii="標楷體" w:eastAsia="標楷體" w:hAnsi="標楷體" w:cs="Times New Roman" w:hint="eastAsia"/>
          <w:szCs w:val="28"/>
        </w:rPr>
        <w:t>39</w:t>
      </w:r>
      <w:r w:rsidR="009B7F7B" w:rsidRPr="00391348">
        <w:rPr>
          <w:rFonts w:ascii="標楷體" w:eastAsia="標楷體" w:hAnsi="標楷體" w:cs="Times New Roman" w:hint="eastAsia"/>
          <w:szCs w:val="28"/>
        </w:rPr>
        <w:t>為題組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13033C" w:rsidTr="00B55880">
        <w:tc>
          <w:tcPr>
            <w:tcW w:w="456" w:type="dxa"/>
            <w:vMerge w:val="restart"/>
          </w:tcPr>
          <w:p w:rsidR="0013033C" w:rsidRDefault="0013033C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38</w:t>
            </w:r>
          </w:p>
          <w:p w:rsidR="0013033C" w:rsidRDefault="0013033C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、</w:t>
            </w:r>
          </w:p>
          <w:p w:rsidR="0013033C" w:rsidRDefault="0013033C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39</w:t>
            </w: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EA5AD9">
              <w:rPr>
                <w:rFonts w:ascii="標楷體" w:eastAsia="標楷體" w:hAnsi="標楷體" w:cs="Times New Roman" w:hint="eastAsia"/>
                <w:szCs w:val="28"/>
              </w:rPr>
              <w:t>璀璨的星空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C45E8F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C45E8F" w:rsidRPr="00C45E8F">
              <w:rPr>
                <w:rFonts w:ascii="標楷體" w:eastAsia="標楷體" w:hAnsi="標楷體" w:cs="Times New Roman" w:hint="eastAsia"/>
                <w:szCs w:val="28"/>
              </w:rPr>
              <w:t>美麗的星空</w:t>
            </w:r>
            <w:r w:rsidR="00C45E8F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8E7A08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8E7A08" w:rsidRPr="008E7A08">
              <w:rPr>
                <w:rFonts w:ascii="標楷體" w:eastAsia="標楷體" w:hAnsi="標楷體" w:cs="Times New Roman" w:hint="eastAsia"/>
                <w:szCs w:val="28"/>
              </w:rPr>
              <w:t>星星的世界</w:t>
            </w:r>
            <w:r w:rsidR="008E7A08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</w:p>
        </w:tc>
      </w:tr>
      <w:tr w:rsidR="0013033C" w:rsidTr="00B55880">
        <w:tc>
          <w:tcPr>
            <w:tcW w:w="456" w:type="dxa"/>
            <w:vMerge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21D">
              <w:rPr>
                <w:rFonts w:ascii="標楷體" w:eastAsia="標楷體" w:hAnsi="標楷體" w:cs="Times New Roman" w:hint="eastAsia"/>
                <w:szCs w:val="28"/>
              </w:rPr>
              <w:t>素養內涵</w:t>
            </w:r>
          </w:p>
        </w:tc>
        <w:tc>
          <w:tcPr>
            <w:tcW w:w="9071" w:type="dxa"/>
            <w:vAlign w:val="center"/>
          </w:tcPr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B7F7B">
              <w:rPr>
                <w:rFonts w:ascii="標楷體" w:eastAsia="標楷體" w:hAnsi="標楷體" w:cs="Times New Roman" w:hint="eastAsia"/>
                <w:szCs w:val="28"/>
              </w:rPr>
              <w:t>自-E-A2</w:t>
            </w:r>
          </w:p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B7F7B">
              <w:rPr>
                <w:rFonts w:ascii="標楷體" w:eastAsia="標楷體" w:hAnsi="標楷體" w:cs="Times New Roman" w:hint="eastAsia"/>
                <w:szCs w:val="28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</w:tc>
      </w:tr>
      <w:tr w:rsidR="0013033C" w:rsidTr="00B55880">
        <w:tc>
          <w:tcPr>
            <w:tcW w:w="456" w:type="dxa"/>
            <w:vMerge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13033C" w:rsidRDefault="0013033C" w:rsidP="0013033C">
            <w:pPr>
              <w:rPr>
                <w:rFonts w:ascii="標楷體" w:eastAsia="標楷體" w:hAnsi="標楷體" w:cs="Times New Roman"/>
                <w:szCs w:val="28"/>
              </w:rPr>
            </w:pPr>
            <w:r w:rsidRPr="009B7F7B">
              <w:rPr>
                <w:rFonts w:ascii="標楷體" w:eastAsia="標楷體" w:hAnsi="標楷體" w:cs="Times New Roman" w:hint="eastAsia"/>
                <w:szCs w:val="28"/>
              </w:rPr>
              <w:t>本</w:t>
            </w:r>
            <w:r>
              <w:rPr>
                <w:rFonts w:ascii="標楷體" w:eastAsia="標楷體" w:hAnsi="標楷體" w:cs="Times New Roman" w:hint="eastAsia"/>
                <w:szCs w:val="28"/>
              </w:rPr>
              <w:t>題</w:t>
            </w:r>
            <w:r w:rsidRPr="009B7F7B">
              <w:rPr>
                <w:rFonts w:ascii="標楷體" w:eastAsia="標楷體" w:hAnsi="標楷體" w:cs="Times New Roman" w:hint="eastAsia"/>
                <w:szCs w:val="28"/>
              </w:rPr>
              <w:t>針對自然科學領域，「自然界的組成與特性」主題的「系統與尺度」次主題設計。</w:t>
            </w:r>
          </w:p>
          <w:p w:rsidR="0013033C" w:rsidRDefault="0013033C" w:rsidP="0013033C">
            <w:pPr>
              <w:rPr>
                <w:rFonts w:ascii="標楷體" w:eastAsia="標楷體" w:hAnsi="標楷體" w:cs="Times New Roman"/>
                <w:szCs w:val="28"/>
              </w:rPr>
            </w:pPr>
            <w:r w:rsidRPr="009B7F7B">
              <w:rPr>
                <w:rFonts w:ascii="標楷體" w:eastAsia="標楷體" w:hAnsi="標楷體" w:cs="Times New Roman" w:hint="eastAsia"/>
                <w:szCs w:val="28"/>
              </w:rPr>
              <w:t>旨在評量學生是否能知道、理解及應用四季星空會有所不同。</w:t>
            </w:r>
          </w:p>
        </w:tc>
      </w:tr>
      <w:tr w:rsidR="0013033C" w:rsidTr="00B55880">
        <w:tc>
          <w:tcPr>
            <w:tcW w:w="456" w:type="dxa"/>
            <w:vMerge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38.最亮恆星是天狼星。</w:t>
            </w:r>
          </w:p>
          <w:p w:rsidR="0013033C" w:rsidRDefault="0013033C" w:rsidP="0013033C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39.</w:t>
            </w:r>
            <w:r w:rsidRPr="009B7F7B">
              <w:rPr>
                <w:rFonts w:ascii="標楷體" w:eastAsia="標楷體" w:hAnsi="標楷體" w:cs="Times New Roman" w:hint="eastAsia"/>
                <w:szCs w:val="28"/>
              </w:rPr>
              <w:t>因為星星東升西落，以北極星為參考點，獵戶座跟御夫座會先出現在東邊，故為圖三，再來獵戶座跟御夫座會朝著西方的方向移動，逐漸從西邊落下，順序為圖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9B7F7B">
              <w:rPr>
                <w:rFonts w:ascii="標楷體" w:eastAsia="標楷體" w:hAnsi="標楷體" w:cs="Times New Roman" w:hint="eastAsia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Cs w:val="28"/>
              </w:rPr>
              <w:t>)→</w:t>
            </w:r>
            <w:r w:rsidRPr="009B7F7B">
              <w:rPr>
                <w:rFonts w:ascii="標楷體" w:eastAsia="標楷體" w:hAnsi="標楷體" w:cs="Times New Roman" w:hint="eastAsia"/>
                <w:szCs w:val="28"/>
              </w:rPr>
              <w:t>圖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9B7F7B">
              <w:rPr>
                <w:rFonts w:ascii="標楷體" w:eastAsia="標楷體" w:hAnsi="標楷體" w:cs="Times New Roman" w:hint="eastAsia"/>
                <w:szCs w:val="28"/>
              </w:rPr>
              <w:t>一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Pr="009B7F7B">
              <w:rPr>
                <w:rFonts w:ascii="標楷體" w:eastAsia="標楷體" w:hAnsi="標楷體" w:cs="Times New Roman" w:hint="eastAsia"/>
                <w:szCs w:val="28"/>
              </w:rPr>
              <w:t>→圖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9B7F7B">
              <w:rPr>
                <w:rFonts w:ascii="標楷體" w:eastAsia="標楷體" w:hAnsi="標楷體" w:cs="Times New Roman" w:hint="eastAsia"/>
                <w:szCs w:val="28"/>
              </w:rPr>
              <w:t>二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Pr="009B7F7B">
              <w:rPr>
                <w:rFonts w:ascii="標楷體" w:eastAsia="標楷體" w:hAnsi="標楷體" w:cs="Times New Roman" w:hint="eastAsia"/>
                <w:szCs w:val="28"/>
              </w:rPr>
              <w:t>。</w:t>
            </w:r>
          </w:p>
        </w:tc>
      </w:tr>
    </w:tbl>
    <w:p w:rsidR="009B7F7B" w:rsidRDefault="009B7F7B" w:rsidP="009B7F7B">
      <w:pPr>
        <w:rPr>
          <w:rFonts w:ascii="標楷體" w:eastAsia="標楷體" w:hAnsi="標楷體" w:cs="Times New Roman"/>
          <w:szCs w:val="28"/>
        </w:rPr>
      </w:pPr>
    </w:p>
    <w:p w:rsidR="00896A7D" w:rsidRDefault="00896A7D" w:rsidP="009B7F7B">
      <w:pPr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4</w:t>
      </w:r>
      <w:r w:rsidR="007D22F6">
        <w:rPr>
          <w:rFonts w:ascii="標楷體" w:eastAsia="標楷體" w:hAnsi="標楷體" w:cs="Times New Roman" w:hint="eastAsia"/>
          <w:szCs w:val="28"/>
        </w:rPr>
        <w:t>0</w:t>
      </w:r>
      <w:r w:rsidRPr="00391348">
        <w:rPr>
          <w:rFonts w:ascii="標楷體" w:eastAsia="標楷體" w:hAnsi="標楷體" w:cs="Times New Roman" w:hint="eastAsia"/>
          <w:szCs w:val="28"/>
        </w:rPr>
        <w:t>～</w:t>
      </w:r>
      <w:r>
        <w:rPr>
          <w:rFonts w:ascii="標楷體" w:eastAsia="標楷體" w:hAnsi="標楷體" w:cs="Times New Roman" w:hint="eastAsia"/>
          <w:szCs w:val="28"/>
        </w:rPr>
        <w:t>4</w:t>
      </w:r>
      <w:r w:rsidR="007D22F6">
        <w:rPr>
          <w:rFonts w:ascii="標楷體" w:eastAsia="標楷體" w:hAnsi="標楷體" w:cs="Times New Roman" w:hint="eastAsia"/>
          <w:szCs w:val="28"/>
        </w:rPr>
        <w:t>1</w:t>
      </w:r>
      <w:r w:rsidRPr="00391348">
        <w:rPr>
          <w:rFonts w:ascii="標楷體" w:eastAsia="標楷體" w:hAnsi="標楷體" w:cs="Times New Roman" w:hint="eastAsia"/>
          <w:szCs w:val="28"/>
        </w:rPr>
        <w:t>為題組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13033C" w:rsidTr="00B55880">
        <w:tc>
          <w:tcPr>
            <w:tcW w:w="456" w:type="dxa"/>
            <w:vMerge w:val="restart"/>
          </w:tcPr>
          <w:p w:rsidR="0013033C" w:rsidRDefault="0013033C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40</w:t>
            </w:r>
          </w:p>
          <w:p w:rsidR="0013033C" w:rsidRDefault="0013033C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、</w:t>
            </w:r>
          </w:p>
          <w:p w:rsidR="0013033C" w:rsidRDefault="0013033C" w:rsidP="00B55880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41</w:t>
            </w: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3E48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地表的變化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1710B2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1710B2" w:rsidRPr="001710B2">
              <w:rPr>
                <w:rFonts w:ascii="標楷體" w:eastAsia="標楷體" w:hAnsi="標楷體" w:cs="Times New Roman" w:hint="eastAsia"/>
                <w:szCs w:val="28"/>
              </w:rPr>
              <w:t>大地的奧秘</w:t>
            </w:r>
            <w:r w:rsidR="001710B2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272436" w:rsidRPr="00272436">
              <w:rPr>
                <w:rFonts w:ascii="標楷體" w:eastAsia="標楷體" w:hAnsi="標楷體" w:cs="Times New Roman" w:hint="eastAsia"/>
                <w:szCs w:val="28"/>
              </w:rPr>
              <w:t>變動的大地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</w:p>
        </w:tc>
      </w:tr>
      <w:tr w:rsidR="0013033C" w:rsidTr="00B55880">
        <w:tc>
          <w:tcPr>
            <w:tcW w:w="456" w:type="dxa"/>
            <w:vMerge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13033C" w:rsidRDefault="0013033C" w:rsidP="0013033C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本題針對</w:t>
            </w:r>
            <w:r>
              <w:rPr>
                <w:rFonts w:ascii="Times New Roman" w:eastAsia="標楷體" w:hAnsi="Times New Roman" w:cs="Times New Roman"/>
                <w:color w:val="000000"/>
              </w:rPr>
              <w:t>自然科學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領域，「</w:t>
            </w:r>
            <w:r>
              <w:rPr>
                <w:rFonts w:ascii="Times New Roman" w:eastAsia="標楷體" w:hAnsi="Times New Roman" w:cs="Times New Roman"/>
                <w:color w:val="000000"/>
              </w:rPr>
              <w:t>自然界的永續發展」主題的「科學與生活」次主題設計。</w:t>
            </w:r>
          </w:p>
          <w:p w:rsidR="0013033C" w:rsidRDefault="0013033C" w:rsidP="0013033C">
            <w:pPr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旨在評量學生是否能知道、說明及應用臺灣的主要天然災害之認識及防災避難之相關概念。</w:t>
            </w:r>
          </w:p>
        </w:tc>
      </w:tr>
      <w:tr w:rsidR="0013033C" w:rsidTr="00B55880">
        <w:tc>
          <w:tcPr>
            <w:tcW w:w="456" w:type="dxa"/>
            <w:vMerge/>
          </w:tcPr>
          <w:p w:rsidR="0013033C" w:rsidRDefault="0013033C" w:rsidP="00B55880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033C" w:rsidRDefault="0013033C" w:rsidP="00B55880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40.</w:t>
            </w:r>
            <w:r>
              <w:rPr>
                <w:rFonts w:ascii="標楷體" w:eastAsia="標楷體" w:hAnsi="標楷體"/>
                <w:kern w:val="3"/>
                <w:lang w:eastAsia="zh-HK"/>
              </w:rPr>
              <w:t>土石裸露的</w:t>
            </w:r>
            <w:r>
              <w:rPr>
                <w:rFonts w:eastAsia="標楷體"/>
                <w:lang w:eastAsia="zh-HK"/>
              </w:rPr>
              <w:t>河流上游。</w:t>
            </w:r>
          </w:p>
          <w:p w:rsidR="0013033C" w:rsidRDefault="0013033C" w:rsidP="00B55880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41.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因為人們跑得速度沒有土石流快。</w:t>
            </w:r>
          </w:p>
        </w:tc>
      </w:tr>
    </w:tbl>
    <w:p w:rsidR="00A94125" w:rsidRDefault="00A94125" w:rsidP="00B758C7">
      <w:pPr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D14A16" w:rsidTr="00D145AD">
        <w:tc>
          <w:tcPr>
            <w:tcW w:w="456" w:type="dxa"/>
            <w:vMerge w:val="restart"/>
          </w:tcPr>
          <w:p w:rsidR="00D14A16" w:rsidRDefault="00D14A16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42</w:t>
            </w:r>
          </w:p>
        </w:tc>
        <w:tc>
          <w:tcPr>
            <w:tcW w:w="1212" w:type="dxa"/>
          </w:tcPr>
          <w:p w:rsidR="00D14A16" w:rsidRDefault="00D14A16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D14A16" w:rsidRDefault="00D14A16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7D22F6">
              <w:rPr>
                <w:rFonts w:ascii="標楷體" w:eastAsia="標楷體" w:hAnsi="標楷體" w:cs="Times New Roman" w:hint="eastAsia"/>
                <w:szCs w:val="28"/>
              </w:rPr>
              <w:t>植物的奧秘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)、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植物的身體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A249E6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B8586B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  <w:r w:rsidR="00C45E8F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C45E8F" w:rsidRPr="00C45E8F">
              <w:rPr>
                <w:rFonts w:ascii="標楷體" w:eastAsia="標楷體" w:hAnsi="標楷體" w:cs="Times New Roman" w:hint="eastAsia"/>
                <w:szCs w:val="28"/>
              </w:rPr>
              <w:t>植物世界面面觀</w:t>
            </w:r>
            <w:r w:rsidR="00C45E8F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</w:p>
        </w:tc>
      </w:tr>
      <w:tr w:rsidR="00135BB1" w:rsidTr="00D145AD">
        <w:tc>
          <w:tcPr>
            <w:tcW w:w="456" w:type="dxa"/>
            <w:vMerge/>
          </w:tcPr>
          <w:p w:rsidR="00135BB1" w:rsidRDefault="00135BB1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35BB1" w:rsidRDefault="00135BB1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21D">
              <w:rPr>
                <w:rFonts w:ascii="標楷體" w:eastAsia="標楷體" w:hAnsi="標楷體" w:cs="Times New Roman" w:hint="eastAsia"/>
                <w:szCs w:val="28"/>
              </w:rPr>
              <w:t>素養內涵</w:t>
            </w:r>
          </w:p>
        </w:tc>
        <w:tc>
          <w:tcPr>
            <w:tcW w:w="9071" w:type="dxa"/>
            <w:vAlign w:val="center"/>
          </w:tcPr>
          <w:p w:rsidR="00135BB1" w:rsidRDefault="00135BB1" w:rsidP="00D145AD">
            <w:pPr>
              <w:pStyle w:val="a8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-E-B1</w:t>
            </w:r>
          </w:p>
          <w:p w:rsidR="00135BB1" w:rsidRDefault="00135BB1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111CA">
              <w:rPr>
                <w:rFonts w:ascii="Times New Roman" w:eastAsia="標楷體" w:hAnsi="Times New Roman" w:cs="Times New Roman" w:hint="eastAsia"/>
                <w:szCs w:val="24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</w:tc>
      </w:tr>
      <w:tr w:rsidR="00D14A16" w:rsidTr="00D145AD">
        <w:tc>
          <w:tcPr>
            <w:tcW w:w="456" w:type="dxa"/>
            <w:vMerge/>
          </w:tcPr>
          <w:p w:rsidR="00D14A16" w:rsidRDefault="00D14A16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D14A16" w:rsidRDefault="00D14A16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D14A16" w:rsidRDefault="00D14A16" w:rsidP="00D145AD">
            <w:pPr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旨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在評量學生是否能比較及分析</w:t>
            </w:r>
            <w:r>
              <w:rPr>
                <w:rFonts w:ascii="Times New Roman" w:eastAsia="標楷體" w:hAnsi="Times New Roman"/>
                <w:szCs w:val="24"/>
              </w:rPr>
              <w:t>不同植物外部形態的差異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。</w:t>
            </w:r>
          </w:p>
        </w:tc>
      </w:tr>
      <w:tr w:rsidR="00D14A16" w:rsidTr="00D145AD">
        <w:tc>
          <w:tcPr>
            <w:tcW w:w="456" w:type="dxa"/>
            <w:vMerge/>
          </w:tcPr>
          <w:p w:rsidR="00D14A16" w:rsidRDefault="00D14A16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D14A16" w:rsidRDefault="00D14A16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D14A16" w:rsidRDefault="00D14A16" w:rsidP="002B256E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Times New Roman" w:eastAsia="標楷體" w:hAnsi="Times New Roman"/>
              </w:rPr>
              <w:t>對生：</w:t>
            </w:r>
            <w:r>
              <w:rPr>
                <w:rFonts w:ascii="Times New Roman" w:eastAsia="標楷體" w:hAnsi="Times New Roman" w:hint="eastAsia"/>
              </w:rPr>
              <w:t>B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D</w:t>
            </w:r>
            <w:r w:rsidR="002B256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互生：</w:t>
            </w:r>
            <w:r>
              <w:rPr>
                <w:rFonts w:ascii="Times New Roman" w:eastAsia="標楷體" w:hAnsi="Times New Roman" w:hint="eastAsia"/>
              </w:rPr>
              <w:t>C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E</w:t>
            </w:r>
            <w:r w:rsidR="002B256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輪生：</w:t>
            </w:r>
            <w:r>
              <w:rPr>
                <w:rFonts w:ascii="Times New Roman" w:eastAsia="標楷體" w:hAnsi="Times New Roman" w:hint="eastAsia"/>
              </w:rPr>
              <w:t>A</w:t>
            </w:r>
            <w:r w:rsidR="002B256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叢生：</w:t>
            </w:r>
            <w:r>
              <w:rPr>
                <w:rFonts w:ascii="Times New Roman" w:eastAsia="標楷體" w:hAnsi="Times New Roman" w:hint="eastAsia"/>
              </w:rPr>
              <w:t>F</w:t>
            </w:r>
          </w:p>
        </w:tc>
      </w:tr>
    </w:tbl>
    <w:p w:rsidR="007F522C" w:rsidRDefault="007F522C" w:rsidP="007F522C">
      <w:pPr>
        <w:rPr>
          <w:rFonts w:ascii="標楷體" w:eastAsia="標楷體" w:hAnsi="標楷體" w:cs="Times New Roman"/>
          <w:szCs w:val="28"/>
        </w:rPr>
      </w:pPr>
    </w:p>
    <w:p w:rsidR="007F522C" w:rsidRDefault="007F522C" w:rsidP="007F522C">
      <w:pPr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4</w:t>
      </w:r>
      <w:r w:rsidR="00AF2A94">
        <w:rPr>
          <w:rFonts w:ascii="標楷體" w:eastAsia="標楷體" w:hAnsi="標楷體" w:cs="Times New Roman" w:hint="eastAsia"/>
          <w:szCs w:val="28"/>
        </w:rPr>
        <w:t>3</w:t>
      </w:r>
      <w:r w:rsidRPr="00391348">
        <w:rPr>
          <w:rFonts w:ascii="標楷體" w:eastAsia="標楷體" w:hAnsi="標楷體" w:cs="Times New Roman" w:hint="eastAsia"/>
          <w:szCs w:val="28"/>
        </w:rPr>
        <w:t>～</w:t>
      </w:r>
      <w:r>
        <w:rPr>
          <w:rFonts w:ascii="標楷體" w:eastAsia="標楷體" w:hAnsi="標楷體" w:cs="Times New Roman" w:hint="eastAsia"/>
          <w:szCs w:val="28"/>
        </w:rPr>
        <w:t>4</w:t>
      </w:r>
      <w:r w:rsidR="00AF2A94">
        <w:rPr>
          <w:rFonts w:ascii="標楷體" w:eastAsia="標楷體" w:hAnsi="標楷體" w:cs="Times New Roman" w:hint="eastAsia"/>
          <w:szCs w:val="28"/>
        </w:rPr>
        <w:t>4</w:t>
      </w:r>
      <w:r w:rsidRPr="00391348">
        <w:rPr>
          <w:rFonts w:ascii="標楷體" w:eastAsia="標楷體" w:hAnsi="標楷體" w:cs="Times New Roman" w:hint="eastAsia"/>
          <w:szCs w:val="28"/>
        </w:rPr>
        <w:t>為題組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AA1CFA" w:rsidTr="00D145AD">
        <w:tc>
          <w:tcPr>
            <w:tcW w:w="456" w:type="dxa"/>
            <w:vMerge w:val="restart"/>
          </w:tcPr>
          <w:p w:rsidR="00AA1CFA" w:rsidRDefault="00AA1CFA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43</w:t>
            </w:r>
          </w:p>
          <w:p w:rsidR="00AA1CFA" w:rsidRDefault="00AA1CFA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、</w:t>
            </w:r>
          </w:p>
          <w:p w:rsidR="00AA1CFA" w:rsidRDefault="00AA1CFA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44</w:t>
            </w:r>
          </w:p>
        </w:tc>
        <w:tc>
          <w:tcPr>
            <w:tcW w:w="1212" w:type="dxa"/>
          </w:tcPr>
          <w:p w:rsidR="00AA1CFA" w:rsidRDefault="00AA1CFA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AA1CFA" w:rsidRDefault="00AA1CFA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6111CA">
              <w:rPr>
                <w:rFonts w:ascii="標楷體" w:eastAsia="標楷體" w:hAnsi="標楷體" w:cs="Times New Roman" w:hint="eastAsia"/>
                <w:szCs w:val="28"/>
              </w:rPr>
              <w:t>多變的天氣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)、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天氣與生活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8A583E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8A583E" w:rsidRPr="008A583E">
              <w:rPr>
                <w:rFonts w:ascii="標楷體" w:eastAsia="標楷體" w:hAnsi="標楷體" w:cs="Times New Roman" w:hint="eastAsia"/>
                <w:szCs w:val="28"/>
              </w:rPr>
              <w:t>認識天氣</w:t>
            </w:r>
            <w:r w:rsidR="008A583E"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康軒</w:t>
            </w:r>
            <w:r w:rsidR="008A583E"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8E7A08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、天氣的變化(南一)</w:t>
            </w:r>
          </w:p>
        </w:tc>
      </w:tr>
      <w:tr w:rsidR="00AA1CFA" w:rsidTr="00D145AD">
        <w:tc>
          <w:tcPr>
            <w:tcW w:w="456" w:type="dxa"/>
            <w:vMerge/>
          </w:tcPr>
          <w:p w:rsidR="00AA1CFA" w:rsidRDefault="00AA1CFA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AA1CFA" w:rsidRDefault="00AA1CFA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21D">
              <w:rPr>
                <w:rFonts w:ascii="標楷體" w:eastAsia="標楷體" w:hAnsi="標楷體" w:cs="Times New Roman" w:hint="eastAsia"/>
                <w:szCs w:val="28"/>
              </w:rPr>
              <w:t>素養內涵</w:t>
            </w:r>
          </w:p>
        </w:tc>
        <w:tc>
          <w:tcPr>
            <w:tcW w:w="9071" w:type="dxa"/>
            <w:vAlign w:val="center"/>
          </w:tcPr>
          <w:p w:rsidR="00AA1CFA" w:rsidRDefault="00AA1CFA" w:rsidP="00D145AD">
            <w:pPr>
              <w:pStyle w:val="a8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-E-B1</w:t>
            </w:r>
          </w:p>
          <w:p w:rsidR="00AA1CFA" w:rsidRDefault="00AA1CFA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111CA">
              <w:rPr>
                <w:rFonts w:ascii="Times New Roman" w:eastAsia="標楷體" w:hAnsi="Times New Roman" w:cs="Times New Roman" w:hint="eastAsia"/>
                <w:szCs w:val="24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</w:tc>
      </w:tr>
      <w:tr w:rsidR="00AA1CFA" w:rsidTr="00D145AD">
        <w:tc>
          <w:tcPr>
            <w:tcW w:w="456" w:type="dxa"/>
            <w:vMerge/>
          </w:tcPr>
          <w:p w:rsidR="00AA1CFA" w:rsidRDefault="00AA1CFA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AA1CFA" w:rsidRDefault="00AA1CFA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135BB1" w:rsidRDefault="00135BB1" w:rsidP="00135BB1">
            <w:pPr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本題針對自然科學領域中，「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自然界的現象、規律與作用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」主題的「</w:t>
            </w:r>
            <w:r>
              <w:rPr>
                <w:rFonts w:ascii="Times New Roman" w:eastAsia="標楷體" w:hAnsi="Times New Roman" w:cs="Times New Roman"/>
                <w:szCs w:val="24"/>
              </w:rPr>
              <w:t>改變與穩定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」次主題設計。</w:t>
            </w:r>
          </w:p>
          <w:p w:rsidR="00AA1CFA" w:rsidRDefault="00135BB1" w:rsidP="00135BB1">
            <w:pPr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</w:rPr>
              <w:t>旨</w:t>
            </w:r>
            <w:r>
              <w:rPr>
                <w:rFonts w:ascii="Times New Roman" w:eastAsia="標楷體" w:hAnsi="Times New Roman" w:cs="Times New Roman"/>
                <w:szCs w:val="28"/>
              </w:rPr>
              <w:t>在評量學生是否能知道、說明且應用</w:t>
            </w:r>
            <w:r>
              <w:rPr>
                <w:rFonts w:ascii="Times New Roman" w:eastAsia="標楷體" w:hAnsi="Times New Roman" w:cs="Times New Roman"/>
                <w:szCs w:val="24"/>
              </w:rPr>
              <w:t>天氣圖上的各種符號，及其所表示的天氣現象之相關概念</w:t>
            </w:r>
            <w:r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</w:tc>
      </w:tr>
      <w:tr w:rsidR="00AA1CFA" w:rsidTr="00D145AD">
        <w:tc>
          <w:tcPr>
            <w:tcW w:w="456" w:type="dxa"/>
            <w:vMerge/>
          </w:tcPr>
          <w:p w:rsidR="00AA1CFA" w:rsidRDefault="00AA1CFA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AA1CFA" w:rsidRDefault="00AA1CFA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FE22F4" w:rsidRDefault="00FE22F4" w:rsidP="00FE22F4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/>
                <w:szCs w:val="28"/>
              </w:rPr>
              <w:t>43.</w:t>
            </w:r>
            <w:r>
              <w:rPr>
                <w:noProof/>
              </w:rPr>
              <w:drawing>
                <wp:inline distT="0" distB="0" distL="0" distR="0" wp14:anchorId="1908E275" wp14:editId="04E4541C">
                  <wp:extent cx="400050" cy="3048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 w:hint="eastAsia"/>
                <w:szCs w:val="28"/>
              </w:rPr>
              <w:t>為滯留鋒，天氣不穩。</w:t>
            </w:r>
          </w:p>
          <w:p w:rsidR="00FE22F4" w:rsidRDefault="00FE22F4" w:rsidP="00FE22F4">
            <w:pPr>
              <w:pStyle w:val="a8"/>
              <w:ind w:leftChars="0" w:left="360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A849FE" wp14:editId="222B57BD">
                  <wp:extent cx="520700" cy="3048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90" r="84000" b="42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 w:hint="eastAsia"/>
                <w:szCs w:val="28"/>
              </w:rPr>
              <w:t>為等壓線。</w:t>
            </w:r>
          </w:p>
          <w:p w:rsidR="00FE22F4" w:rsidRDefault="00FE22F4" w:rsidP="00FE22F4">
            <w:pPr>
              <w:pStyle w:val="a8"/>
              <w:ind w:leftChars="0" w:left="360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D1A58E" wp14:editId="4CC925C2">
                  <wp:extent cx="361950" cy="2857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 w:hint="eastAsia"/>
                <w:szCs w:val="28"/>
              </w:rPr>
              <w:t>為高氣壓中心，</w:t>
            </w:r>
            <w:r>
              <w:rPr>
                <w:rFonts w:ascii="Times New Roman" w:eastAsia="標楷體" w:hAnsi="Times New Roman" w:cs="Times New Roman"/>
                <w:szCs w:val="24"/>
              </w:rPr>
              <w:t>這個地區的氣溫應該比較低，天氣比較晴朗。</w:t>
            </w:r>
          </w:p>
          <w:p w:rsidR="00FE22F4" w:rsidRDefault="00FE22F4" w:rsidP="00FE22F4">
            <w:pPr>
              <w:pStyle w:val="a8"/>
              <w:ind w:leftChars="0" w:left="360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颱風通常出現在低氣壓中心。</w:t>
            </w:r>
          </w:p>
          <w:p w:rsidR="00FE22F4" w:rsidRDefault="00FE22F4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44.</w:t>
            </w:r>
            <w:r w:rsidRPr="005735C2">
              <w:rPr>
                <w:rFonts w:ascii="標楷體" w:eastAsia="標楷體" w:hAnsi="標楷體" w:cs="Times New Roman" w:hint="eastAsia"/>
                <w:szCs w:val="28"/>
              </w:rPr>
              <w:t>香港地區的等壓線間的距離較大(等壓線較稀疏)，所以天氣穩定，無風無雨，適合帶家人去旅遊。</w:t>
            </w:r>
          </w:p>
        </w:tc>
      </w:tr>
    </w:tbl>
    <w:p w:rsidR="00AA1CFA" w:rsidRPr="00AA1CFA" w:rsidRDefault="00AA1CFA" w:rsidP="007F522C">
      <w:pPr>
        <w:rPr>
          <w:rFonts w:ascii="標楷體" w:eastAsia="標楷體" w:hAnsi="標楷體" w:cs="Times New Roman"/>
          <w:szCs w:val="28"/>
        </w:rPr>
      </w:pPr>
    </w:p>
    <w:p w:rsidR="006005CE" w:rsidRDefault="006005CE" w:rsidP="006005CE">
      <w:pPr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4</w:t>
      </w:r>
      <w:r w:rsidR="00AF2A94">
        <w:rPr>
          <w:rFonts w:ascii="標楷體" w:eastAsia="標楷體" w:hAnsi="標楷體" w:cs="Times New Roman" w:hint="eastAsia"/>
          <w:szCs w:val="28"/>
        </w:rPr>
        <w:t>5</w:t>
      </w:r>
      <w:r w:rsidRPr="00391348">
        <w:rPr>
          <w:rFonts w:ascii="標楷體" w:eastAsia="標楷體" w:hAnsi="標楷體" w:cs="Times New Roman" w:hint="eastAsia"/>
          <w:szCs w:val="28"/>
        </w:rPr>
        <w:t>～</w:t>
      </w:r>
      <w:r>
        <w:rPr>
          <w:rFonts w:ascii="標楷體" w:eastAsia="標楷體" w:hAnsi="標楷體" w:cs="Times New Roman" w:hint="eastAsia"/>
          <w:szCs w:val="28"/>
        </w:rPr>
        <w:t>4</w:t>
      </w:r>
      <w:r w:rsidR="00AF2A94">
        <w:rPr>
          <w:rFonts w:ascii="標楷體" w:eastAsia="標楷體" w:hAnsi="標楷體" w:cs="Times New Roman" w:hint="eastAsia"/>
          <w:szCs w:val="28"/>
        </w:rPr>
        <w:t>6</w:t>
      </w:r>
      <w:r w:rsidRPr="00391348">
        <w:rPr>
          <w:rFonts w:ascii="標楷體" w:eastAsia="標楷體" w:hAnsi="標楷體" w:cs="Times New Roman" w:hint="eastAsia"/>
          <w:szCs w:val="28"/>
        </w:rPr>
        <w:t>為題組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423DE1" w:rsidTr="00D145AD">
        <w:tc>
          <w:tcPr>
            <w:tcW w:w="456" w:type="dxa"/>
            <w:vMerge w:val="restart"/>
          </w:tcPr>
          <w:p w:rsidR="00423DE1" w:rsidRDefault="00423DE1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45</w:t>
            </w:r>
          </w:p>
          <w:p w:rsidR="00423DE1" w:rsidRDefault="00423DE1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、</w:t>
            </w:r>
          </w:p>
          <w:p w:rsidR="00423DE1" w:rsidRDefault="00423DE1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46</w:t>
            </w:r>
          </w:p>
        </w:tc>
        <w:tc>
          <w:tcPr>
            <w:tcW w:w="1212" w:type="dxa"/>
          </w:tcPr>
          <w:p w:rsidR="00423DE1" w:rsidRDefault="00423DE1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423DE1" w:rsidRDefault="00423DE1" w:rsidP="008E7A08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能源與生活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B12794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B12794" w:rsidRPr="00B12794">
              <w:rPr>
                <w:rFonts w:ascii="標楷體" w:eastAsia="標楷體" w:hAnsi="標楷體" w:cs="Times New Roman" w:hint="eastAsia"/>
                <w:szCs w:val="28"/>
              </w:rPr>
              <w:t>認識能源</w:t>
            </w:r>
            <w:r w:rsidR="00185BD4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CD25BF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CD25BF" w:rsidRPr="00CD25BF">
              <w:rPr>
                <w:rFonts w:ascii="標楷體" w:eastAsia="標楷體" w:hAnsi="標楷體" w:cs="Times New Roman" w:hint="eastAsia"/>
                <w:szCs w:val="28"/>
              </w:rPr>
              <w:t>珍惜自然資源</w:t>
            </w:r>
            <w:r w:rsidR="00CD25BF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8E7A08">
              <w:rPr>
                <w:rFonts w:ascii="標楷體" w:eastAsia="標楷體" w:hAnsi="標楷體" w:cs="Times New Roman" w:hint="eastAsia"/>
                <w:szCs w:val="28"/>
              </w:rPr>
              <w:t>、能源(南一)</w:t>
            </w:r>
          </w:p>
        </w:tc>
      </w:tr>
      <w:tr w:rsidR="00423DE1" w:rsidTr="00D145AD">
        <w:tc>
          <w:tcPr>
            <w:tcW w:w="456" w:type="dxa"/>
            <w:vMerge/>
          </w:tcPr>
          <w:p w:rsidR="00423DE1" w:rsidRDefault="00423DE1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423DE1" w:rsidRDefault="00423DE1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21D">
              <w:rPr>
                <w:rFonts w:ascii="標楷體" w:eastAsia="標楷體" w:hAnsi="標楷體" w:cs="Times New Roman" w:hint="eastAsia"/>
                <w:szCs w:val="28"/>
              </w:rPr>
              <w:t>素養內涵</w:t>
            </w:r>
          </w:p>
        </w:tc>
        <w:tc>
          <w:tcPr>
            <w:tcW w:w="9071" w:type="dxa"/>
            <w:vAlign w:val="center"/>
          </w:tcPr>
          <w:p w:rsidR="00423DE1" w:rsidRDefault="00423DE1" w:rsidP="00423DE1">
            <w:pPr>
              <w:rPr>
                <w:rFonts w:ascii="標楷體" w:eastAsia="標楷體" w:hAnsi="標楷體" w:cs="Times New Roman"/>
                <w:szCs w:val="28"/>
              </w:rPr>
            </w:pPr>
            <w:r w:rsidRPr="006005CE">
              <w:rPr>
                <w:rFonts w:ascii="標楷體" w:eastAsia="標楷體" w:hAnsi="標楷體" w:cs="Times New Roman" w:hint="eastAsia"/>
                <w:szCs w:val="28"/>
              </w:rPr>
              <w:t>自-E-A2</w:t>
            </w:r>
          </w:p>
          <w:p w:rsidR="00423DE1" w:rsidRDefault="00423DE1" w:rsidP="00423DE1">
            <w:pPr>
              <w:rPr>
                <w:rFonts w:ascii="標楷體" w:eastAsia="標楷體" w:hAnsi="標楷體" w:cs="Times New Roman"/>
                <w:szCs w:val="28"/>
              </w:rPr>
            </w:pPr>
            <w:r w:rsidRPr="006005CE">
              <w:rPr>
                <w:rFonts w:ascii="標楷體" w:eastAsia="標楷體" w:hAnsi="標楷體" w:cs="Times New Roman" w:hint="eastAsia"/>
                <w:szCs w:val="28"/>
              </w:rPr>
              <w:t>能運用好奇心及想像能力，從觀察、閱讀、思考所得的資訊或數據中，提出適合科學探究的問題或解釋資料，並能依據已知的科學知識、科學概念及探索科學的方法去想像可能發生的事情，以及理解科學事實會有不同的論點、證據或解釋方式。</w:t>
            </w:r>
          </w:p>
        </w:tc>
      </w:tr>
      <w:tr w:rsidR="00423DE1" w:rsidTr="00D145AD">
        <w:tc>
          <w:tcPr>
            <w:tcW w:w="456" w:type="dxa"/>
            <w:vMerge/>
          </w:tcPr>
          <w:p w:rsidR="00423DE1" w:rsidRDefault="00423DE1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423DE1" w:rsidRDefault="00423DE1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423DE1" w:rsidRDefault="00423DE1" w:rsidP="00D145AD">
            <w:pPr>
              <w:rPr>
                <w:rFonts w:ascii="標楷體" w:eastAsia="標楷體" w:hAnsi="標楷體" w:cs="Times New Roman"/>
                <w:szCs w:val="28"/>
              </w:rPr>
            </w:pPr>
            <w:r w:rsidRPr="006005CE">
              <w:rPr>
                <w:rFonts w:ascii="標楷體" w:eastAsia="標楷體" w:hAnsi="標楷體" w:cs="Times New Roman" w:hint="eastAsia"/>
                <w:szCs w:val="28"/>
              </w:rPr>
              <w:t>本</w:t>
            </w:r>
            <w:r>
              <w:rPr>
                <w:rFonts w:ascii="標楷體" w:eastAsia="標楷體" w:hAnsi="標楷體" w:cs="Times New Roman" w:hint="eastAsia"/>
                <w:szCs w:val="28"/>
              </w:rPr>
              <w:t>題</w:t>
            </w:r>
            <w:r w:rsidRPr="006005CE">
              <w:rPr>
                <w:rFonts w:ascii="標楷體" w:eastAsia="標楷體" w:hAnsi="標楷體" w:cs="Times New Roman" w:hint="eastAsia"/>
                <w:szCs w:val="28"/>
              </w:rPr>
              <w:t>針對自然科學領域，「自然界的永續發展」主題的「資源與永續性」次主題設計。旨在評量學生是否知道、理解能源的使用與地球永續發展。</w:t>
            </w:r>
          </w:p>
        </w:tc>
      </w:tr>
      <w:tr w:rsidR="00423DE1" w:rsidTr="00D145AD">
        <w:tc>
          <w:tcPr>
            <w:tcW w:w="456" w:type="dxa"/>
            <w:vMerge/>
          </w:tcPr>
          <w:p w:rsidR="00423DE1" w:rsidRDefault="00423DE1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423DE1" w:rsidRDefault="00423DE1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423DE1" w:rsidRDefault="00423DE1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/>
                <w:szCs w:val="28"/>
              </w:rPr>
              <w:t>45.</w:t>
            </w:r>
            <w:r>
              <w:rPr>
                <w:rFonts w:ascii="Times New Roman" w:eastAsia="標楷體" w:hAnsi="Times New Roman"/>
                <w:color w:val="000000"/>
              </w:rPr>
              <w:t>增加</w:t>
            </w:r>
            <w:r>
              <w:rPr>
                <w:rFonts w:ascii="標楷體" w:eastAsia="標楷體" w:hAnsi="標楷體"/>
                <w:color w:val="000000"/>
                <w:szCs w:val="24"/>
              </w:rPr>
              <w:t>總發電量並非</w:t>
            </w:r>
            <w:r>
              <w:rPr>
                <w:rFonts w:ascii="Times New Roman" w:eastAsia="標楷體" w:hAnsi="Times New Roman"/>
              </w:rPr>
              <w:t>為了地球自然資源的永續利用。</w:t>
            </w:r>
          </w:p>
          <w:p w:rsidR="00423DE1" w:rsidRDefault="00423DE1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46.</w:t>
            </w:r>
            <w:r w:rsidRPr="00B14949">
              <w:rPr>
                <w:rFonts w:ascii="標楷體" w:eastAsia="標楷體" w:hAnsi="標楷體" w:hint="eastAsia"/>
                <w:color w:val="000000"/>
                <w:szCs w:val="24"/>
              </w:rPr>
              <w:t>根據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附</w:t>
            </w:r>
            <w:r w:rsidRPr="00B14949">
              <w:rPr>
                <w:rFonts w:ascii="標楷體" w:eastAsia="標楷體" w:hAnsi="標楷體" w:hint="eastAsia"/>
                <w:color w:val="000000"/>
                <w:szCs w:val="24"/>
              </w:rPr>
              <w:t>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可知，</w:t>
            </w:r>
            <w:r w:rsidRPr="00B14949">
              <w:rPr>
                <w:rFonts w:ascii="標楷體" w:eastAsia="標楷體" w:hAnsi="標楷體" w:hint="eastAsia"/>
                <w:color w:val="000000"/>
                <w:szCs w:val="24"/>
              </w:rPr>
              <w:t>臺灣</w:t>
            </w:r>
            <w:r>
              <w:rPr>
                <w:rFonts w:ascii="Times New Roman" w:eastAsia="標楷體" w:hAnsi="Times New Roman"/>
              </w:rPr>
              <w:t>110</w:t>
            </w:r>
            <w:r>
              <w:rPr>
                <w:rFonts w:ascii="Times New Roman" w:eastAsia="標楷體" w:hAnsi="Times New Roman"/>
              </w:rPr>
              <w:t>年</w:t>
            </w:r>
            <w:r w:rsidRPr="00B14949">
              <w:rPr>
                <w:rFonts w:ascii="標楷體" w:eastAsia="標楷體" w:hAnsi="標楷體" w:hint="eastAsia"/>
                <w:color w:val="000000"/>
                <w:szCs w:val="24"/>
              </w:rPr>
              <w:t>所佔比例最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少</w:t>
            </w:r>
            <w:r w:rsidRPr="00B14949">
              <w:rPr>
                <w:rFonts w:ascii="標楷體" w:eastAsia="標楷體" w:hAnsi="標楷體" w:hint="eastAsia"/>
                <w:color w:val="000000"/>
                <w:szCs w:val="24"/>
              </w:rPr>
              <w:t>的發電能源是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抽蓄水電。</w:t>
            </w:r>
          </w:p>
        </w:tc>
      </w:tr>
    </w:tbl>
    <w:p w:rsidR="00423DE1" w:rsidRDefault="00423DE1" w:rsidP="006005CE">
      <w:pPr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2B256E" w:rsidTr="00D145AD">
        <w:tc>
          <w:tcPr>
            <w:tcW w:w="456" w:type="dxa"/>
            <w:vMerge w:val="restart"/>
          </w:tcPr>
          <w:p w:rsidR="002B256E" w:rsidRDefault="002B256E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47</w:t>
            </w:r>
          </w:p>
        </w:tc>
        <w:tc>
          <w:tcPr>
            <w:tcW w:w="1212" w:type="dxa"/>
          </w:tcPr>
          <w:p w:rsidR="002B256E" w:rsidRDefault="002B256E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2B256E" w:rsidRDefault="00F87A21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國小自然-電磁作用(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283B72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奇妙的磁鐵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0C4CC8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0C4CC8" w:rsidRPr="000C4CC8">
              <w:rPr>
                <w:rFonts w:ascii="標楷體" w:eastAsia="標楷體" w:hAnsi="標楷體" w:cs="Times New Roman" w:hint="eastAsia"/>
                <w:szCs w:val="28"/>
              </w:rPr>
              <w:t>神奇磁力</w:t>
            </w:r>
            <w:r w:rsidR="000C4CC8">
              <w:rPr>
                <w:rFonts w:ascii="標楷體" w:eastAsia="標楷體" w:hAnsi="標楷體" w:cs="Times New Roman" w:hint="eastAsia"/>
                <w:szCs w:val="28"/>
              </w:rPr>
              <w:t>(康軒)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、</w:t>
            </w:r>
            <w:r w:rsidR="00272436" w:rsidRPr="00272436">
              <w:rPr>
                <w:rFonts w:ascii="標楷體" w:eastAsia="標楷體" w:hAnsi="標楷體" w:cs="Times New Roman" w:hint="eastAsia"/>
                <w:szCs w:val="28"/>
              </w:rPr>
              <w:t>電與磁的奇妙世界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(南一)</w:t>
            </w:r>
          </w:p>
        </w:tc>
      </w:tr>
      <w:tr w:rsidR="002B256E" w:rsidTr="00D145AD">
        <w:tc>
          <w:tcPr>
            <w:tcW w:w="456" w:type="dxa"/>
            <w:vMerge/>
          </w:tcPr>
          <w:p w:rsidR="002B256E" w:rsidRDefault="002B256E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2B256E" w:rsidRDefault="002B256E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F87A21" w:rsidRPr="00F87A21" w:rsidRDefault="00F87A21" w:rsidP="00F87A21">
            <w:pPr>
              <w:rPr>
                <w:rFonts w:ascii="標楷體" w:eastAsia="標楷體" w:hAnsi="標楷體" w:cs="Times New Roman"/>
                <w:szCs w:val="28"/>
              </w:rPr>
            </w:pPr>
            <w:r w:rsidRPr="00F87A21">
              <w:rPr>
                <w:rFonts w:ascii="標楷體" w:eastAsia="標楷體" w:hAnsi="標楷體" w:cs="Times New Roman" w:hint="eastAsia"/>
                <w:szCs w:val="28"/>
              </w:rPr>
              <w:t>藍色標籤是人為因素，想貼哪端就貼哪端。</w:t>
            </w:r>
          </w:p>
          <w:p w:rsidR="00F87A21" w:rsidRPr="00F87A21" w:rsidRDefault="00F87A21" w:rsidP="00F87A21">
            <w:pPr>
              <w:rPr>
                <w:rFonts w:ascii="標楷體" w:eastAsia="標楷體" w:hAnsi="標楷體" w:cs="Times New Roman"/>
                <w:szCs w:val="28"/>
              </w:rPr>
            </w:pPr>
            <w:r w:rsidRPr="00F87A21">
              <w:rPr>
                <w:rFonts w:ascii="標楷體" w:eastAsia="標楷體" w:hAnsi="標楷體" w:cs="Times New Roman" w:hint="eastAsia"/>
                <w:szCs w:val="28"/>
              </w:rPr>
              <w:t>電磁鐵需通電才有磁性。</w:t>
            </w:r>
          </w:p>
          <w:p w:rsidR="00F87A21" w:rsidRPr="00F87A21" w:rsidRDefault="00F87A21" w:rsidP="00F87A21">
            <w:pPr>
              <w:rPr>
                <w:rFonts w:ascii="標楷體" w:eastAsia="標楷體" w:hAnsi="標楷體" w:cs="Times New Roman"/>
                <w:szCs w:val="28"/>
              </w:rPr>
            </w:pPr>
            <w:r w:rsidRPr="00F87A21">
              <w:rPr>
                <w:rFonts w:ascii="標楷體" w:eastAsia="標楷體" w:hAnsi="標楷體" w:cs="Times New Roman" w:hint="eastAsia"/>
                <w:szCs w:val="28"/>
              </w:rPr>
              <w:t>並聯電池不影響電流大小，故不影響磁性。</w:t>
            </w:r>
          </w:p>
          <w:p w:rsidR="002B256E" w:rsidRDefault="00F87A21" w:rsidP="00F87A21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電池正負極交換即可改變磁級。</w:t>
            </w:r>
          </w:p>
        </w:tc>
      </w:tr>
    </w:tbl>
    <w:p w:rsidR="002B256E" w:rsidRPr="002B256E" w:rsidRDefault="002B256E" w:rsidP="006005CE">
      <w:pPr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2B256E" w:rsidTr="00D145AD">
        <w:tc>
          <w:tcPr>
            <w:tcW w:w="456" w:type="dxa"/>
            <w:vMerge w:val="restart"/>
          </w:tcPr>
          <w:p w:rsidR="002B256E" w:rsidRDefault="002B256E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48</w:t>
            </w:r>
          </w:p>
        </w:tc>
        <w:tc>
          <w:tcPr>
            <w:tcW w:w="1212" w:type="dxa"/>
          </w:tcPr>
          <w:p w:rsidR="002B256E" w:rsidRDefault="002B256E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單元出處</w:t>
            </w:r>
          </w:p>
        </w:tc>
        <w:tc>
          <w:tcPr>
            <w:tcW w:w="9071" w:type="dxa"/>
            <w:vAlign w:val="center"/>
          </w:tcPr>
          <w:p w:rsidR="002B256E" w:rsidRDefault="00F87A21" w:rsidP="00272436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國小自然-</w:t>
            </w:r>
            <w:r w:rsidRPr="0058538C">
              <w:rPr>
                <w:rFonts w:ascii="標楷體" w:eastAsia="標楷體" w:hAnsi="標楷體" w:cs="Times New Roman" w:hint="eastAsia"/>
                <w:szCs w:val="28"/>
              </w:rPr>
              <w:t>能源與生活</w:t>
            </w:r>
            <w:r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034224">
              <w:rPr>
                <w:rFonts w:ascii="標楷體" w:eastAsia="標楷體" w:hAnsi="標楷體" w:cs="Times New Roman" w:hint="eastAsia"/>
                <w:szCs w:val="28"/>
              </w:rPr>
              <w:t>翰林</w:t>
            </w:r>
            <w:r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 xml:space="preserve"> 、</w:t>
            </w:r>
            <w:r w:rsidR="00272436" w:rsidRPr="00B12794">
              <w:rPr>
                <w:rFonts w:ascii="標楷體" w:eastAsia="標楷體" w:hAnsi="標楷體" w:cs="Times New Roman" w:hint="eastAsia"/>
                <w:szCs w:val="28"/>
              </w:rPr>
              <w:t>認識能源</w:t>
            </w:r>
            <w:r w:rsidR="00272436">
              <w:rPr>
                <w:rFonts w:ascii="標楷體" w:eastAsia="標楷體" w:hAnsi="標楷體" w:cs="Times New Roman" w:hint="eastAsia"/>
                <w:szCs w:val="28"/>
              </w:rPr>
              <w:t>(康軒)、能源(南一)</w:t>
            </w:r>
          </w:p>
        </w:tc>
      </w:tr>
      <w:tr w:rsidR="002B256E" w:rsidTr="00D145AD">
        <w:tc>
          <w:tcPr>
            <w:tcW w:w="456" w:type="dxa"/>
            <w:vMerge/>
          </w:tcPr>
          <w:p w:rsidR="002B256E" w:rsidRDefault="002B256E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2B256E" w:rsidRDefault="002B256E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2B256E" w:rsidRDefault="00F87A21" w:rsidP="00D145AD">
            <w:pPr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旨在評量學生是否能</w:t>
            </w:r>
            <w:r>
              <w:rPr>
                <w:rFonts w:ascii="Times New Roman" w:eastAsia="標楷體" w:hAnsi="Times New Roman"/>
                <w:color w:val="000000"/>
              </w:rPr>
              <w:t>知道、舉例說明及分析日常生活中常見的電能轉換形式，並應用其相關概念</w:t>
            </w: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。</w:t>
            </w:r>
          </w:p>
        </w:tc>
      </w:tr>
      <w:tr w:rsidR="002B256E" w:rsidTr="00D145AD">
        <w:tc>
          <w:tcPr>
            <w:tcW w:w="456" w:type="dxa"/>
            <w:vMerge/>
          </w:tcPr>
          <w:p w:rsidR="002B256E" w:rsidRDefault="002B256E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2B256E" w:rsidRDefault="002B256E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2B256E" w:rsidRDefault="00F87A21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吹頭髮時，頭髮被吹動為動能之表現。</w:t>
            </w:r>
          </w:p>
        </w:tc>
      </w:tr>
    </w:tbl>
    <w:p w:rsidR="00287E25" w:rsidRDefault="00287E25" w:rsidP="00287E25">
      <w:pPr>
        <w:rPr>
          <w:rFonts w:ascii="標楷體" w:eastAsia="標楷體" w:hAnsi="標楷體" w:cs="Times New Roman"/>
          <w:szCs w:val="28"/>
        </w:rPr>
      </w:pPr>
    </w:p>
    <w:p w:rsidR="00287E25" w:rsidRDefault="00287E25" w:rsidP="00287E25">
      <w:pPr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49</w:t>
      </w:r>
      <w:r w:rsidRPr="00391348">
        <w:rPr>
          <w:rFonts w:ascii="標楷體" w:eastAsia="標楷體" w:hAnsi="標楷體" w:cs="Times New Roman" w:hint="eastAsia"/>
          <w:szCs w:val="28"/>
        </w:rPr>
        <w:t>～</w:t>
      </w:r>
      <w:r>
        <w:rPr>
          <w:rFonts w:ascii="標楷體" w:eastAsia="標楷體" w:hAnsi="標楷體" w:cs="Times New Roman" w:hint="eastAsia"/>
          <w:szCs w:val="28"/>
        </w:rPr>
        <w:t>50</w:t>
      </w:r>
      <w:r w:rsidRPr="00391348">
        <w:rPr>
          <w:rFonts w:ascii="標楷體" w:eastAsia="標楷體" w:hAnsi="標楷體" w:cs="Times New Roman" w:hint="eastAsia"/>
          <w:szCs w:val="28"/>
        </w:rPr>
        <w:t>為題組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456"/>
        <w:gridCol w:w="1212"/>
        <w:gridCol w:w="9071"/>
      </w:tblGrid>
      <w:tr w:rsidR="001C6267" w:rsidTr="00D145AD">
        <w:tc>
          <w:tcPr>
            <w:tcW w:w="456" w:type="dxa"/>
            <w:vMerge w:val="restart"/>
          </w:tcPr>
          <w:p w:rsidR="001C6267" w:rsidRDefault="001C6267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49</w:t>
            </w:r>
          </w:p>
          <w:p w:rsidR="001C6267" w:rsidRDefault="001C6267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、</w:t>
            </w:r>
          </w:p>
          <w:p w:rsidR="001C6267" w:rsidRDefault="001C6267" w:rsidP="00D145AD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50</w:t>
            </w:r>
          </w:p>
        </w:tc>
        <w:tc>
          <w:tcPr>
            <w:tcW w:w="1212" w:type="dxa"/>
          </w:tcPr>
          <w:p w:rsidR="001C6267" w:rsidRDefault="001C6267" w:rsidP="006216C1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9071" w:type="dxa"/>
            <w:vAlign w:val="center"/>
          </w:tcPr>
          <w:p w:rsidR="001C6267" w:rsidRDefault="001C6267" w:rsidP="006216C1">
            <w:pPr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針對學生閱讀與科學素養出題。</w:t>
            </w:r>
          </w:p>
        </w:tc>
      </w:tr>
      <w:tr w:rsidR="001F195C" w:rsidTr="00D145AD">
        <w:tc>
          <w:tcPr>
            <w:tcW w:w="456" w:type="dxa"/>
            <w:vMerge/>
          </w:tcPr>
          <w:p w:rsidR="001F195C" w:rsidRDefault="001F195C" w:rsidP="00D145AD">
            <w:pPr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12" w:type="dxa"/>
          </w:tcPr>
          <w:p w:rsidR="001F195C" w:rsidRDefault="001F195C" w:rsidP="00D145AD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解題說明</w:t>
            </w:r>
          </w:p>
        </w:tc>
        <w:tc>
          <w:tcPr>
            <w:tcW w:w="9071" w:type="dxa"/>
            <w:vAlign w:val="center"/>
          </w:tcPr>
          <w:p w:rsidR="001F195C" w:rsidRDefault="001F195C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/>
                <w:szCs w:val="28"/>
              </w:rPr>
              <w:t>49.</w:t>
            </w:r>
            <w:r w:rsidR="009B0365">
              <w:rPr>
                <w:rFonts w:ascii="標楷體" w:eastAsia="標楷體" w:hAnsi="標楷體" w:cs="Times New Roman" w:hint="eastAsia"/>
                <w:szCs w:val="28"/>
              </w:rPr>
              <w:t>兩個研究內容</w:t>
            </w:r>
            <w:r w:rsidR="009B0365" w:rsidRPr="00E2579C">
              <w:rPr>
                <w:rFonts w:ascii="標楷體" w:eastAsia="標楷體" w:hAnsi="標楷體" w:hint="eastAsia"/>
                <w:color w:val="000000"/>
                <w:szCs w:val="24"/>
              </w:rPr>
              <w:t>相互矛盾</w:t>
            </w:r>
            <w:r w:rsidR="009B036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1F195C" w:rsidRDefault="001F195C" w:rsidP="00D145AD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50.</w:t>
            </w:r>
            <w:r w:rsidR="009B0365" w:rsidRPr="002B682D">
              <w:rPr>
                <w:rFonts w:ascii="標楷體" w:eastAsia="標楷體" w:hAnsi="標楷體" w:hint="eastAsia"/>
                <w:color w:val="000000"/>
                <w:szCs w:val="24"/>
              </w:rPr>
              <w:t>咖啡中的抗氧化物</w:t>
            </w:r>
            <w:r w:rsidR="009B0365">
              <w:rPr>
                <w:rFonts w:ascii="標楷體" w:eastAsia="標楷體" w:hAnsi="標楷體" w:hint="eastAsia"/>
                <w:color w:val="000000"/>
                <w:szCs w:val="24"/>
              </w:rPr>
              <w:t>種類應相同。</w:t>
            </w:r>
          </w:p>
        </w:tc>
      </w:tr>
    </w:tbl>
    <w:p w:rsidR="001F195C" w:rsidRPr="001F195C" w:rsidRDefault="001F195C" w:rsidP="00287E25">
      <w:pPr>
        <w:rPr>
          <w:rFonts w:ascii="標楷體" w:eastAsia="標楷體" w:hAnsi="標楷體" w:cs="Times New Roman"/>
          <w:szCs w:val="28"/>
        </w:rPr>
      </w:pPr>
    </w:p>
    <w:p w:rsidR="00F1221D" w:rsidRPr="00F1221D" w:rsidRDefault="00F1221D">
      <w:pPr>
        <w:rPr>
          <w:rFonts w:ascii="標楷體" w:eastAsia="標楷體" w:hAnsi="標楷體" w:cs="Times New Roman"/>
          <w:szCs w:val="28"/>
        </w:rPr>
      </w:pPr>
    </w:p>
    <w:sectPr w:rsidR="00F1221D" w:rsidRPr="00F1221D" w:rsidSect="005A4DD6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5B" w:rsidRDefault="0084395B" w:rsidP="00F40A7F">
      <w:r>
        <w:separator/>
      </w:r>
    </w:p>
  </w:endnote>
  <w:endnote w:type="continuationSeparator" w:id="0">
    <w:p w:rsidR="0084395B" w:rsidRDefault="0084395B" w:rsidP="00F4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5B" w:rsidRDefault="0084395B" w:rsidP="00F40A7F">
      <w:r>
        <w:separator/>
      </w:r>
    </w:p>
  </w:footnote>
  <w:footnote w:type="continuationSeparator" w:id="0">
    <w:p w:rsidR="0084395B" w:rsidRDefault="0084395B" w:rsidP="00F4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52304"/>
    <w:multiLevelType w:val="hybridMultilevel"/>
    <w:tmpl w:val="833E652C"/>
    <w:lvl w:ilvl="0" w:tplc="E940DCD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D6"/>
    <w:rsid w:val="00034224"/>
    <w:rsid w:val="0007066A"/>
    <w:rsid w:val="000C4CC8"/>
    <w:rsid w:val="000E2AFB"/>
    <w:rsid w:val="000E3B2C"/>
    <w:rsid w:val="00110E89"/>
    <w:rsid w:val="00126DCD"/>
    <w:rsid w:val="0013033C"/>
    <w:rsid w:val="00135BB1"/>
    <w:rsid w:val="00167CE8"/>
    <w:rsid w:val="001710B2"/>
    <w:rsid w:val="00185BD4"/>
    <w:rsid w:val="001C102E"/>
    <w:rsid w:val="001C6267"/>
    <w:rsid w:val="001F1294"/>
    <w:rsid w:val="001F195C"/>
    <w:rsid w:val="0025023C"/>
    <w:rsid w:val="00272436"/>
    <w:rsid w:val="00283B72"/>
    <w:rsid w:val="00287E25"/>
    <w:rsid w:val="002B256E"/>
    <w:rsid w:val="002C7A25"/>
    <w:rsid w:val="002D518C"/>
    <w:rsid w:val="00313316"/>
    <w:rsid w:val="00314351"/>
    <w:rsid w:val="00352BDD"/>
    <w:rsid w:val="00380502"/>
    <w:rsid w:val="00391348"/>
    <w:rsid w:val="003E486E"/>
    <w:rsid w:val="00407FF7"/>
    <w:rsid w:val="00423DE1"/>
    <w:rsid w:val="00433DB3"/>
    <w:rsid w:val="00467A6F"/>
    <w:rsid w:val="004B3B80"/>
    <w:rsid w:val="005735C2"/>
    <w:rsid w:val="0058538C"/>
    <w:rsid w:val="005A4DD6"/>
    <w:rsid w:val="005A6840"/>
    <w:rsid w:val="005F0895"/>
    <w:rsid w:val="006005CE"/>
    <w:rsid w:val="006111CA"/>
    <w:rsid w:val="006154FC"/>
    <w:rsid w:val="0067102C"/>
    <w:rsid w:val="00682B7D"/>
    <w:rsid w:val="006852E0"/>
    <w:rsid w:val="00767808"/>
    <w:rsid w:val="007D22F6"/>
    <w:rsid w:val="007F522C"/>
    <w:rsid w:val="008103B6"/>
    <w:rsid w:val="0084395B"/>
    <w:rsid w:val="00896A7D"/>
    <w:rsid w:val="008A1B2A"/>
    <w:rsid w:val="008A583E"/>
    <w:rsid w:val="008C5795"/>
    <w:rsid w:val="008E2094"/>
    <w:rsid w:val="008E7A08"/>
    <w:rsid w:val="009850B2"/>
    <w:rsid w:val="009A0B41"/>
    <w:rsid w:val="009B0365"/>
    <w:rsid w:val="009B7F7B"/>
    <w:rsid w:val="009F1E71"/>
    <w:rsid w:val="00A249E6"/>
    <w:rsid w:val="00A94125"/>
    <w:rsid w:val="00AA1CFA"/>
    <w:rsid w:val="00AF2A94"/>
    <w:rsid w:val="00B12794"/>
    <w:rsid w:val="00B17739"/>
    <w:rsid w:val="00B55880"/>
    <w:rsid w:val="00B6378C"/>
    <w:rsid w:val="00B74C7B"/>
    <w:rsid w:val="00B758C7"/>
    <w:rsid w:val="00B8586B"/>
    <w:rsid w:val="00C000B0"/>
    <w:rsid w:val="00C31110"/>
    <w:rsid w:val="00C45E8F"/>
    <w:rsid w:val="00C53983"/>
    <w:rsid w:val="00C7082F"/>
    <w:rsid w:val="00CD25BF"/>
    <w:rsid w:val="00D14A16"/>
    <w:rsid w:val="00D25071"/>
    <w:rsid w:val="00D71E1F"/>
    <w:rsid w:val="00D81BF5"/>
    <w:rsid w:val="00D825B4"/>
    <w:rsid w:val="00D85596"/>
    <w:rsid w:val="00DE37E9"/>
    <w:rsid w:val="00E15BAB"/>
    <w:rsid w:val="00E35B10"/>
    <w:rsid w:val="00E63B8C"/>
    <w:rsid w:val="00EA5AD9"/>
    <w:rsid w:val="00EF020B"/>
    <w:rsid w:val="00EF2E91"/>
    <w:rsid w:val="00F1221D"/>
    <w:rsid w:val="00F40A7F"/>
    <w:rsid w:val="00F87A21"/>
    <w:rsid w:val="00F90C8B"/>
    <w:rsid w:val="00FB6C81"/>
    <w:rsid w:val="00FB7055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3ADD7C-3A8F-4EBA-895E-3C517F3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A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A7F"/>
    <w:rPr>
      <w:sz w:val="20"/>
      <w:szCs w:val="20"/>
    </w:rPr>
  </w:style>
  <w:style w:type="paragraph" w:styleId="a8">
    <w:name w:val="List Paragraph"/>
    <w:basedOn w:val="a"/>
    <w:uiPriority w:val="34"/>
    <w:qFormat/>
    <w:rsid w:val="00F12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cysh001</dc:creator>
  <cp:lastModifiedBy>first</cp:lastModifiedBy>
  <cp:revision>32</cp:revision>
  <cp:lastPrinted>2022-02-06T13:23:00Z</cp:lastPrinted>
  <dcterms:created xsi:type="dcterms:W3CDTF">2022-02-05T14:33:00Z</dcterms:created>
  <dcterms:modified xsi:type="dcterms:W3CDTF">2022-02-11T00:59:00Z</dcterms:modified>
</cp:coreProperties>
</file>